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07" w:rsidRDefault="009E4D07" w:rsidP="00972865">
      <w:pPr>
        <w:spacing w:after="120"/>
        <w:jc w:val="center"/>
        <w:rPr>
          <w:rFonts w:eastAsia="Calibri"/>
          <w:b/>
          <w:sz w:val="24"/>
          <w:lang w:val="uk-UA"/>
        </w:rPr>
      </w:pPr>
      <w:r>
        <w:rPr>
          <w:b/>
          <w:sz w:val="24"/>
          <w:lang w:val="uk-UA"/>
        </w:rPr>
        <w:t xml:space="preserve">АКАДЕМІЯ АДВОКАТУРИ УКРАЇНИ </w:t>
      </w:r>
    </w:p>
    <w:p w:rsidR="009E4D07" w:rsidRDefault="009E4D07" w:rsidP="00972865">
      <w:pPr>
        <w:keepNext/>
        <w:spacing w:after="120"/>
        <w:jc w:val="center"/>
        <w:rPr>
          <w:rFonts w:eastAsia="Calibri"/>
          <w:sz w:val="24"/>
          <w:lang w:val="uk-UA"/>
        </w:rPr>
      </w:pPr>
      <w:r>
        <w:rPr>
          <w:rFonts w:eastAsia="Calibri"/>
          <w:b/>
          <w:sz w:val="24"/>
          <w:lang w:val="uk-UA"/>
        </w:rPr>
        <w:t>КАФЕДРА ЦІВІЛЬНОГО, ГОСПОДАРСЬКОГО ПРАВА ТА ПРОЦЕСУ</w:t>
      </w:r>
    </w:p>
    <w:p w:rsidR="009E4D07" w:rsidRDefault="009E4D07" w:rsidP="00972865">
      <w:pPr>
        <w:jc w:val="both"/>
        <w:rPr>
          <w:rFonts w:eastAsia="Calibri"/>
          <w:sz w:val="24"/>
          <w:lang w:val="uk-UA"/>
        </w:rPr>
      </w:pPr>
    </w:p>
    <w:p w:rsidR="009E4D07" w:rsidRDefault="009E4D07" w:rsidP="00972865">
      <w:pPr>
        <w:rPr>
          <w:sz w:val="24"/>
          <w:lang w:val="uk-UA"/>
        </w:rPr>
      </w:pPr>
    </w:p>
    <w:p w:rsidR="009E4D07" w:rsidRDefault="009E4D07" w:rsidP="00972865">
      <w:pPr>
        <w:jc w:val="center"/>
        <w:rPr>
          <w:sz w:val="28"/>
          <w:lang w:val="uk-UA"/>
        </w:rPr>
      </w:pPr>
    </w:p>
    <w:p w:rsidR="009E4D07" w:rsidRDefault="0018014A" w:rsidP="00972865">
      <w:pPr>
        <w:jc w:val="center"/>
        <w:rPr>
          <w:sz w:val="28"/>
          <w:lang w:val="uk-UA"/>
        </w:rPr>
      </w:pPr>
      <w:r>
        <w:rPr>
          <w:sz w:val="36"/>
          <w:lang w:val="uk-UA"/>
        </w:rPr>
        <w:t>Нотаріат</w:t>
      </w:r>
    </w:p>
    <w:p w:rsidR="004A20E3" w:rsidRDefault="004A20E3" w:rsidP="004A20E3">
      <w:pPr>
        <w:spacing w:line="360" w:lineRule="auto"/>
        <w:ind w:firstLine="539"/>
        <w:jc w:val="center"/>
        <w:rPr>
          <w:sz w:val="28"/>
          <w:szCs w:val="28"/>
          <w:lang w:val="uk-UA"/>
        </w:rPr>
      </w:pPr>
      <w:r>
        <w:rPr>
          <w:sz w:val="28"/>
          <w:szCs w:val="28"/>
          <w:lang w:val="uk-UA"/>
        </w:rPr>
        <w:t>Програма навчальної дисципліни</w:t>
      </w:r>
    </w:p>
    <w:p w:rsidR="004A20E3" w:rsidRDefault="004A20E3" w:rsidP="004A20E3">
      <w:pPr>
        <w:spacing w:line="360" w:lineRule="auto"/>
        <w:ind w:firstLine="539"/>
        <w:jc w:val="center"/>
        <w:rPr>
          <w:sz w:val="28"/>
          <w:szCs w:val="28"/>
          <w:lang w:val="uk-UA"/>
        </w:rPr>
      </w:pPr>
      <w:r>
        <w:rPr>
          <w:sz w:val="28"/>
          <w:szCs w:val="28"/>
          <w:lang w:val="uk-UA"/>
        </w:rPr>
        <w:t>ЗМІСТ</w:t>
      </w:r>
    </w:p>
    <w:p w:rsidR="009E4D07" w:rsidRDefault="009E4D07" w:rsidP="00972865">
      <w:pPr>
        <w:jc w:val="cente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4A20E3" w:rsidRPr="00D47D35" w:rsidTr="00D47D35">
        <w:tc>
          <w:tcPr>
            <w:tcW w:w="3652" w:type="dxa"/>
            <w:shd w:val="clear" w:color="auto" w:fill="auto"/>
          </w:tcPr>
          <w:p w:rsidR="004A20E3" w:rsidRPr="00D47D35" w:rsidRDefault="004A20E3" w:rsidP="00E81650">
            <w:pPr>
              <w:rPr>
                <w:sz w:val="28"/>
                <w:lang w:val="uk-UA"/>
              </w:rPr>
            </w:pPr>
            <w:r w:rsidRPr="00D47D35">
              <w:rPr>
                <w:sz w:val="28"/>
                <w:lang w:val="uk-UA"/>
              </w:rPr>
              <w:t>Інформація</w:t>
            </w:r>
          </w:p>
          <w:p w:rsidR="004A20E3" w:rsidRPr="00D47D35" w:rsidRDefault="004A20E3" w:rsidP="00E81650">
            <w:pPr>
              <w:rPr>
                <w:sz w:val="28"/>
                <w:szCs w:val="28"/>
                <w:lang w:val="uk-UA"/>
              </w:rPr>
            </w:pPr>
            <w:r w:rsidRPr="00D47D35">
              <w:rPr>
                <w:sz w:val="28"/>
                <w:lang w:val="uk-UA"/>
              </w:rPr>
              <w:t>ПРИЗНАЧЕННЯ</w:t>
            </w:r>
          </w:p>
          <w:p w:rsidR="004A20E3" w:rsidRPr="00D47D35" w:rsidRDefault="004A20E3" w:rsidP="00E81650">
            <w:pPr>
              <w:rPr>
                <w:sz w:val="28"/>
                <w:lang w:val="uk-UA"/>
              </w:rPr>
            </w:pPr>
            <w:r w:rsidRPr="00D47D35">
              <w:rPr>
                <w:sz w:val="28"/>
                <w:szCs w:val="28"/>
                <w:lang w:val="uk-UA"/>
              </w:rPr>
              <w:t xml:space="preserve">Програма призначена для студентів </w:t>
            </w:r>
            <w:proofErr w:type="spellStart"/>
            <w:r w:rsidRPr="00D47D35">
              <w:rPr>
                <w:sz w:val="28"/>
                <w:szCs w:val="28"/>
                <w:lang w:val="uk-UA"/>
              </w:rPr>
              <w:t>освітньо</w:t>
            </w:r>
            <w:proofErr w:type="spellEnd"/>
            <w:r w:rsidRPr="00D47D35">
              <w:rPr>
                <w:sz w:val="28"/>
                <w:szCs w:val="28"/>
                <w:lang w:val="uk-UA"/>
              </w:rPr>
              <w:t>-наукової програми «Право» та «Міжнародне право» першого (бакалаврського) рівня вищої освіти денної та заочної форм навчання.</w:t>
            </w:r>
          </w:p>
        </w:tc>
        <w:tc>
          <w:tcPr>
            <w:tcW w:w="5636" w:type="dxa"/>
            <w:vMerge w:val="restart"/>
            <w:shd w:val="clear" w:color="auto" w:fill="auto"/>
          </w:tcPr>
          <w:p w:rsidR="004A20E3" w:rsidRPr="00D47D35" w:rsidRDefault="004A20E3" w:rsidP="00D47D35">
            <w:pPr>
              <w:spacing w:line="360" w:lineRule="auto"/>
              <w:ind w:firstLine="539"/>
              <w:jc w:val="both"/>
              <w:rPr>
                <w:sz w:val="28"/>
                <w:lang w:val="uk-UA"/>
              </w:rPr>
            </w:pPr>
            <w:r w:rsidRPr="00D47D35">
              <w:rPr>
                <w:sz w:val="28"/>
                <w:lang w:val="uk-UA"/>
              </w:rPr>
              <w:t>Вступ</w:t>
            </w:r>
          </w:p>
          <w:p w:rsidR="004A20E3" w:rsidRPr="00D47D35" w:rsidRDefault="004A20E3" w:rsidP="00D47D35">
            <w:pPr>
              <w:spacing w:line="360" w:lineRule="auto"/>
              <w:jc w:val="both"/>
              <w:rPr>
                <w:sz w:val="28"/>
                <w:szCs w:val="28"/>
                <w:lang w:val="uk-UA"/>
              </w:rPr>
            </w:pPr>
            <w:r w:rsidRPr="00D47D35">
              <w:rPr>
                <w:sz w:val="28"/>
                <w:szCs w:val="28"/>
                <w:lang w:val="uk-UA"/>
              </w:rPr>
              <w:t>Загальний опис навчальної дисципліни</w:t>
            </w:r>
          </w:p>
          <w:p w:rsidR="004A20E3" w:rsidRPr="00D47D35" w:rsidRDefault="004A20E3" w:rsidP="00D47D35">
            <w:pPr>
              <w:spacing w:line="360" w:lineRule="auto"/>
              <w:jc w:val="both"/>
              <w:rPr>
                <w:sz w:val="28"/>
                <w:szCs w:val="28"/>
                <w:lang w:val="uk-UA"/>
              </w:rPr>
            </w:pPr>
            <w:r w:rsidRPr="00D47D35">
              <w:rPr>
                <w:sz w:val="28"/>
                <w:szCs w:val="28"/>
                <w:lang w:val="uk-UA"/>
              </w:rPr>
              <w:t>- Мета, завдання і очікувані результати вивчення дисципліни</w:t>
            </w:r>
          </w:p>
          <w:p w:rsidR="004A20E3" w:rsidRPr="00D47D35" w:rsidRDefault="004A20E3" w:rsidP="00D47D35">
            <w:pPr>
              <w:spacing w:line="360" w:lineRule="auto"/>
              <w:jc w:val="both"/>
              <w:rPr>
                <w:sz w:val="28"/>
                <w:szCs w:val="28"/>
                <w:lang w:val="uk-UA"/>
              </w:rPr>
            </w:pPr>
            <w:r w:rsidRPr="00D47D35">
              <w:rPr>
                <w:sz w:val="28"/>
                <w:szCs w:val="28"/>
                <w:lang w:val="uk-UA"/>
              </w:rPr>
              <w:t>- Критерії та Шкала оцінювання: національна / ECTS</w:t>
            </w:r>
          </w:p>
          <w:p w:rsidR="004A20E3" w:rsidRPr="00D47D35" w:rsidRDefault="004A20E3" w:rsidP="00D47D35">
            <w:pPr>
              <w:spacing w:line="360" w:lineRule="auto"/>
              <w:jc w:val="both"/>
              <w:rPr>
                <w:sz w:val="28"/>
                <w:szCs w:val="28"/>
                <w:lang w:val="uk-UA"/>
              </w:rPr>
            </w:pPr>
            <w:r w:rsidRPr="00D47D35">
              <w:rPr>
                <w:sz w:val="28"/>
                <w:szCs w:val="28"/>
                <w:lang w:val="uk-UA"/>
              </w:rPr>
              <w:t>Програма навчальної дисципліни</w:t>
            </w:r>
          </w:p>
          <w:p w:rsidR="004A20E3" w:rsidRPr="00D47D35" w:rsidRDefault="004A20E3" w:rsidP="00D47D35">
            <w:pPr>
              <w:spacing w:line="360" w:lineRule="auto"/>
              <w:jc w:val="both"/>
              <w:rPr>
                <w:sz w:val="28"/>
                <w:szCs w:val="28"/>
                <w:lang w:val="uk-UA"/>
              </w:rPr>
            </w:pPr>
            <w:r w:rsidRPr="00D47D35">
              <w:rPr>
                <w:sz w:val="28"/>
                <w:szCs w:val="28"/>
                <w:lang w:val="uk-UA"/>
              </w:rPr>
              <w:t xml:space="preserve">- Зміст дисципліни. </w:t>
            </w:r>
          </w:p>
          <w:p w:rsidR="004A20E3" w:rsidRPr="00D47D35" w:rsidRDefault="004A20E3" w:rsidP="00D47D35">
            <w:pPr>
              <w:spacing w:line="360" w:lineRule="auto"/>
              <w:jc w:val="both"/>
              <w:rPr>
                <w:sz w:val="28"/>
                <w:szCs w:val="28"/>
                <w:lang w:val="uk-UA"/>
              </w:rPr>
            </w:pPr>
            <w:r w:rsidRPr="00D47D35">
              <w:rPr>
                <w:sz w:val="28"/>
                <w:szCs w:val="28"/>
                <w:lang w:val="uk-UA"/>
              </w:rPr>
              <w:t>Модуль 1. Модуль 2.</w:t>
            </w:r>
          </w:p>
          <w:p w:rsidR="004A20E3" w:rsidRPr="00D47D35" w:rsidRDefault="004A20E3" w:rsidP="00D47D35">
            <w:pPr>
              <w:spacing w:line="360" w:lineRule="auto"/>
              <w:jc w:val="both"/>
              <w:rPr>
                <w:sz w:val="28"/>
                <w:szCs w:val="28"/>
                <w:lang w:val="uk-UA"/>
              </w:rPr>
            </w:pPr>
            <w:r w:rsidRPr="00D47D35">
              <w:rPr>
                <w:sz w:val="28"/>
                <w:szCs w:val="28"/>
                <w:lang w:val="uk-UA"/>
              </w:rPr>
              <w:t>- Плани семінарських занять</w:t>
            </w:r>
          </w:p>
          <w:p w:rsidR="004A20E3" w:rsidRPr="00D47D35" w:rsidRDefault="004A20E3" w:rsidP="00D47D35">
            <w:pPr>
              <w:spacing w:line="360" w:lineRule="auto"/>
              <w:jc w:val="both"/>
              <w:rPr>
                <w:sz w:val="28"/>
                <w:szCs w:val="28"/>
                <w:lang w:val="uk-UA"/>
              </w:rPr>
            </w:pPr>
            <w:r w:rsidRPr="00D47D35">
              <w:rPr>
                <w:sz w:val="28"/>
                <w:szCs w:val="28"/>
                <w:lang w:val="uk-UA"/>
              </w:rPr>
              <w:t>- Завдання для самостійної роботи</w:t>
            </w:r>
          </w:p>
          <w:p w:rsidR="004A20E3" w:rsidRPr="00D47D35" w:rsidRDefault="004A20E3" w:rsidP="00D47D35">
            <w:pPr>
              <w:spacing w:line="360" w:lineRule="auto"/>
              <w:jc w:val="both"/>
              <w:rPr>
                <w:sz w:val="28"/>
                <w:szCs w:val="28"/>
                <w:lang w:val="uk-UA"/>
              </w:rPr>
            </w:pPr>
            <w:r w:rsidRPr="00D47D35">
              <w:rPr>
                <w:sz w:val="28"/>
                <w:szCs w:val="28"/>
                <w:lang w:val="uk-UA"/>
              </w:rPr>
              <w:t>- Завдання для індивідуальної роботи</w:t>
            </w:r>
          </w:p>
          <w:p w:rsidR="004A20E3" w:rsidRPr="00D47D35" w:rsidRDefault="004A20E3" w:rsidP="00D47D35">
            <w:pPr>
              <w:spacing w:line="360" w:lineRule="auto"/>
              <w:jc w:val="both"/>
              <w:rPr>
                <w:sz w:val="28"/>
                <w:szCs w:val="28"/>
                <w:lang w:val="uk-UA"/>
              </w:rPr>
            </w:pPr>
            <w:r w:rsidRPr="00D47D35">
              <w:rPr>
                <w:sz w:val="28"/>
                <w:szCs w:val="28"/>
                <w:lang w:val="uk-UA"/>
              </w:rPr>
              <w:t>- Ситуаційні завдання</w:t>
            </w:r>
          </w:p>
          <w:p w:rsidR="004A20E3" w:rsidRPr="00D47D35" w:rsidRDefault="004A20E3" w:rsidP="00D47D35">
            <w:pPr>
              <w:spacing w:line="360" w:lineRule="auto"/>
              <w:jc w:val="both"/>
              <w:rPr>
                <w:sz w:val="28"/>
                <w:szCs w:val="28"/>
                <w:lang w:val="uk-UA"/>
              </w:rPr>
            </w:pPr>
            <w:r w:rsidRPr="00D47D35">
              <w:rPr>
                <w:sz w:val="28"/>
                <w:szCs w:val="28"/>
                <w:lang w:val="uk-UA"/>
              </w:rPr>
              <w:t>- Тестові завдання.</w:t>
            </w:r>
          </w:p>
          <w:p w:rsidR="004A20E3" w:rsidRPr="00D47D35" w:rsidRDefault="004A20E3" w:rsidP="00D47D35">
            <w:pPr>
              <w:spacing w:line="360" w:lineRule="auto"/>
              <w:jc w:val="both"/>
              <w:rPr>
                <w:sz w:val="28"/>
                <w:szCs w:val="28"/>
                <w:lang w:val="uk-UA"/>
              </w:rPr>
            </w:pPr>
            <w:r w:rsidRPr="00D47D35">
              <w:rPr>
                <w:sz w:val="28"/>
                <w:szCs w:val="28"/>
                <w:lang w:val="uk-UA"/>
              </w:rPr>
              <w:t>- Перелік питань до іспиту</w:t>
            </w:r>
          </w:p>
          <w:p w:rsidR="004A20E3" w:rsidRPr="00D47D35" w:rsidRDefault="004A20E3" w:rsidP="00D47D35">
            <w:pPr>
              <w:spacing w:line="360" w:lineRule="auto"/>
              <w:jc w:val="both"/>
              <w:rPr>
                <w:sz w:val="28"/>
                <w:szCs w:val="28"/>
                <w:lang w:val="uk-UA"/>
              </w:rPr>
            </w:pPr>
            <w:r w:rsidRPr="00D47D35">
              <w:rPr>
                <w:sz w:val="28"/>
                <w:szCs w:val="28"/>
                <w:lang w:val="uk-UA"/>
              </w:rPr>
              <w:t>- Список рекомендованих джерел</w:t>
            </w:r>
          </w:p>
          <w:p w:rsidR="004A20E3" w:rsidRPr="00D47D35" w:rsidRDefault="004A20E3" w:rsidP="00D47D35">
            <w:pPr>
              <w:spacing w:line="360" w:lineRule="auto"/>
              <w:jc w:val="both"/>
              <w:rPr>
                <w:sz w:val="28"/>
                <w:lang w:val="uk-UA"/>
              </w:rPr>
            </w:pPr>
            <w:r w:rsidRPr="00D47D35">
              <w:rPr>
                <w:sz w:val="28"/>
                <w:szCs w:val="28"/>
                <w:lang w:val="uk-UA"/>
              </w:rPr>
              <w:t>- Інформаційні ресурси</w:t>
            </w:r>
          </w:p>
        </w:tc>
      </w:tr>
      <w:tr w:rsidR="004A20E3" w:rsidRPr="00D47D35" w:rsidTr="00D47D35">
        <w:tc>
          <w:tcPr>
            <w:tcW w:w="3652" w:type="dxa"/>
            <w:shd w:val="clear" w:color="auto" w:fill="auto"/>
          </w:tcPr>
          <w:p w:rsidR="004A20E3" w:rsidRPr="00D47D35" w:rsidRDefault="004A20E3" w:rsidP="00E81650">
            <w:pPr>
              <w:rPr>
                <w:sz w:val="28"/>
                <w:szCs w:val="28"/>
                <w:lang w:val="uk-UA"/>
              </w:rPr>
            </w:pPr>
            <w:r w:rsidRPr="00D47D35">
              <w:rPr>
                <w:sz w:val="28"/>
                <w:szCs w:val="28"/>
                <w:lang w:val="uk-UA"/>
              </w:rPr>
              <w:t>РОЗРОБНИК</w:t>
            </w:r>
          </w:p>
          <w:p w:rsidR="004A20E3" w:rsidRPr="00D47D35" w:rsidRDefault="004A20E3" w:rsidP="00E81650">
            <w:pPr>
              <w:rPr>
                <w:sz w:val="28"/>
                <w:szCs w:val="28"/>
                <w:lang w:val="uk-UA"/>
              </w:rPr>
            </w:pPr>
            <w:r w:rsidRPr="00D47D35">
              <w:rPr>
                <w:sz w:val="28"/>
                <w:szCs w:val="28"/>
                <w:lang w:val="uk-UA"/>
              </w:rPr>
              <w:t>Білик Л.Д. – старший викладач кафедри цивільного, господарського права та процесу, магістр права.</w:t>
            </w:r>
          </w:p>
          <w:p w:rsidR="004A20E3" w:rsidRPr="00D47D35" w:rsidRDefault="004A20E3" w:rsidP="00E81650">
            <w:pPr>
              <w:rPr>
                <w:sz w:val="28"/>
                <w:szCs w:val="28"/>
                <w:lang w:val="uk-UA"/>
              </w:rPr>
            </w:pPr>
          </w:p>
        </w:tc>
        <w:tc>
          <w:tcPr>
            <w:tcW w:w="5636" w:type="dxa"/>
            <w:vMerge/>
            <w:shd w:val="clear" w:color="auto" w:fill="auto"/>
          </w:tcPr>
          <w:p w:rsidR="004A20E3" w:rsidRPr="00D47D35" w:rsidRDefault="004A20E3" w:rsidP="00D47D35">
            <w:pPr>
              <w:jc w:val="center"/>
              <w:rPr>
                <w:sz w:val="28"/>
                <w:szCs w:val="28"/>
                <w:lang w:val="uk-UA"/>
              </w:rPr>
            </w:pPr>
          </w:p>
        </w:tc>
      </w:tr>
      <w:tr w:rsidR="004A20E3" w:rsidRPr="00D47D35" w:rsidTr="00D47D35">
        <w:tc>
          <w:tcPr>
            <w:tcW w:w="3652" w:type="dxa"/>
            <w:shd w:val="clear" w:color="auto" w:fill="auto"/>
          </w:tcPr>
          <w:p w:rsidR="004A20E3" w:rsidRPr="00D47D35" w:rsidRDefault="004A20E3" w:rsidP="004A20E3">
            <w:pPr>
              <w:rPr>
                <w:sz w:val="28"/>
                <w:szCs w:val="28"/>
                <w:lang w:val="uk-UA"/>
              </w:rPr>
            </w:pPr>
            <w:r w:rsidRPr="00D47D35">
              <w:rPr>
                <w:sz w:val="28"/>
                <w:szCs w:val="28"/>
                <w:lang w:val="uk-UA"/>
              </w:rPr>
              <w:t>АПРОБАЦІЯ</w:t>
            </w:r>
          </w:p>
          <w:p w:rsidR="004A20E3" w:rsidRPr="00D47D35" w:rsidRDefault="004A20E3" w:rsidP="004A20E3">
            <w:pPr>
              <w:rPr>
                <w:sz w:val="28"/>
                <w:szCs w:val="28"/>
                <w:lang w:val="uk-UA"/>
              </w:rPr>
            </w:pPr>
            <w:r w:rsidRPr="00D47D35">
              <w:rPr>
                <w:sz w:val="28"/>
                <w:szCs w:val="28"/>
                <w:lang w:val="uk-UA"/>
              </w:rPr>
              <w:t>Програма навчальної дисципліни обговорена і затверджена на засіданні кафедри цивільного, господарського права та процесу. Програма розглянута і схвалена науково-методичною радою Академії адвокатури України.</w:t>
            </w:r>
          </w:p>
          <w:p w:rsidR="004A20E3" w:rsidRPr="00D47D35" w:rsidRDefault="004A20E3" w:rsidP="004A20E3">
            <w:pPr>
              <w:rPr>
                <w:sz w:val="28"/>
                <w:szCs w:val="28"/>
                <w:lang w:val="uk-UA"/>
              </w:rPr>
            </w:pPr>
          </w:p>
        </w:tc>
        <w:tc>
          <w:tcPr>
            <w:tcW w:w="5636" w:type="dxa"/>
            <w:vMerge/>
            <w:shd w:val="clear" w:color="auto" w:fill="auto"/>
          </w:tcPr>
          <w:p w:rsidR="004A20E3" w:rsidRPr="00D47D35" w:rsidRDefault="004A20E3" w:rsidP="00D47D35">
            <w:pPr>
              <w:jc w:val="center"/>
              <w:rPr>
                <w:sz w:val="28"/>
                <w:lang w:val="uk-UA"/>
              </w:rPr>
            </w:pPr>
          </w:p>
        </w:tc>
      </w:tr>
      <w:tr w:rsidR="004A20E3" w:rsidRPr="00D47D35" w:rsidTr="00D47D35">
        <w:tc>
          <w:tcPr>
            <w:tcW w:w="3652" w:type="dxa"/>
            <w:shd w:val="clear" w:color="auto" w:fill="auto"/>
          </w:tcPr>
          <w:p w:rsidR="004A20E3" w:rsidRPr="00D47D35" w:rsidRDefault="004A20E3" w:rsidP="004A20E3">
            <w:pPr>
              <w:rPr>
                <w:sz w:val="28"/>
                <w:szCs w:val="28"/>
                <w:lang w:val="uk-UA"/>
              </w:rPr>
            </w:pPr>
            <w:r w:rsidRPr="00D47D35">
              <w:rPr>
                <w:sz w:val="28"/>
                <w:szCs w:val="28"/>
                <w:lang w:val="uk-UA"/>
              </w:rPr>
              <w:t>КОНТАКТИ</w:t>
            </w:r>
          </w:p>
          <w:p w:rsidR="004A20E3" w:rsidRPr="00D47D35" w:rsidRDefault="004A20E3" w:rsidP="004A20E3">
            <w:pPr>
              <w:rPr>
                <w:sz w:val="28"/>
                <w:szCs w:val="28"/>
                <w:lang w:val="uk-UA"/>
              </w:rPr>
            </w:pPr>
            <w:r w:rsidRPr="00D47D35">
              <w:rPr>
                <w:sz w:val="28"/>
                <w:szCs w:val="28"/>
                <w:lang w:val="uk-UA"/>
              </w:rPr>
              <w:t>Білик Лілія Денисівна</w:t>
            </w:r>
          </w:p>
          <w:p w:rsidR="004A20E3" w:rsidRPr="00D47D35" w:rsidRDefault="004A20E3" w:rsidP="004A20E3">
            <w:pPr>
              <w:rPr>
                <w:sz w:val="28"/>
                <w:szCs w:val="28"/>
                <w:lang w:val="uk-UA"/>
              </w:rPr>
            </w:pPr>
            <w:r w:rsidRPr="00D47D35">
              <w:rPr>
                <w:sz w:val="28"/>
                <w:szCs w:val="28"/>
                <w:lang w:val="uk-UA"/>
              </w:rPr>
              <w:t>lilibilyk@gmail.com</w:t>
            </w:r>
          </w:p>
          <w:p w:rsidR="004A20E3" w:rsidRPr="00D47D35" w:rsidRDefault="004A20E3" w:rsidP="004A20E3">
            <w:pPr>
              <w:rPr>
                <w:sz w:val="28"/>
                <w:szCs w:val="28"/>
                <w:lang w:val="uk-UA"/>
              </w:rPr>
            </w:pPr>
            <w:r w:rsidRPr="00D47D35">
              <w:rPr>
                <w:sz w:val="28"/>
                <w:szCs w:val="28"/>
                <w:lang w:val="uk-UA"/>
              </w:rPr>
              <w:t xml:space="preserve">Кафедра цивільного, господарського права та </w:t>
            </w:r>
            <w:r w:rsidRPr="00D47D35">
              <w:rPr>
                <w:sz w:val="28"/>
                <w:szCs w:val="28"/>
                <w:lang w:val="uk-UA"/>
              </w:rPr>
              <w:lastRenderedPageBreak/>
              <w:t>процесу</w:t>
            </w:r>
          </w:p>
          <w:p w:rsidR="004A20E3" w:rsidRPr="00D47D35" w:rsidRDefault="004A20E3" w:rsidP="00D47D35">
            <w:pPr>
              <w:adjustRightInd w:val="0"/>
              <w:ind w:left="360"/>
              <w:rPr>
                <w:sz w:val="28"/>
                <w:szCs w:val="28"/>
                <w:lang w:val="uk-UA"/>
              </w:rPr>
            </w:pPr>
            <w:r w:rsidRPr="004A20E3">
              <w:rPr>
                <w:sz w:val="28"/>
                <w:szCs w:val="28"/>
                <w:lang w:val="uk-UA"/>
              </w:rPr>
              <w:t>(044)246-57-88</w:t>
            </w:r>
          </w:p>
          <w:p w:rsidR="004A20E3" w:rsidRPr="00D47D35" w:rsidRDefault="004A20E3" w:rsidP="00D47D35">
            <w:pPr>
              <w:adjustRightInd w:val="0"/>
              <w:ind w:left="360"/>
              <w:rPr>
                <w:sz w:val="28"/>
                <w:szCs w:val="28"/>
                <w:lang w:val="uk-UA"/>
              </w:rPr>
            </w:pPr>
          </w:p>
        </w:tc>
        <w:tc>
          <w:tcPr>
            <w:tcW w:w="5636" w:type="dxa"/>
            <w:vMerge/>
            <w:shd w:val="clear" w:color="auto" w:fill="auto"/>
          </w:tcPr>
          <w:p w:rsidR="004A20E3" w:rsidRPr="00D47D35" w:rsidRDefault="004A20E3" w:rsidP="00D47D35">
            <w:pPr>
              <w:spacing w:line="360" w:lineRule="auto"/>
              <w:ind w:firstLine="539"/>
              <w:jc w:val="both"/>
              <w:rPr>
                <w:sz w:val="28"/>
                <w:szCs w:val="28"/>
                <w:lang w:val="uk-UA"/>
              </w:rPr>
            </w:pPr>
          </w:p>
        </w:tc>
      </w:tr>
    </w:tbl>
    <w:p w:rsidR="00E81650" w:rsidRDefault="00E81650" w:rsidP="00972865">
      <w:pPr>
        <w:jc w:val="center"/>
        <w:rPr>
          <w:sz w:val="28"/>
          <w:lang w:val="uk-UA"/>
        </w:rPr>
      </w:pPr>
    </w:p>
    <w:p w:rsidR="00E81650" w:rsidRDefault="00E81650" w:rsidP="00972865">
      <w:pPr>
        <w:jc w:val="cente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1D6090" w:rsidRPr="00D47D35" w:rsidTr="00D47D35">
        <w:tc>
          <w:tcPr>
            <w:tcW w:w="3652" w:type="dxa"/>
            <w:shd w:val="clear" w:color="auto" w:fill="auto"/>
          </w:tcPr>
          <w:p w:rsidR="001D6090" w:rsidRPr="00D47D35" w:rsidRDefault="001D6090" w:rsidP="00D47D35">
            <w:pPr>
              <w:spacing w:line="360" w:lineRule="auto"/>
              <w:ind w:firstLine="539"/>
              <w:jc w:val="both"/>
              <w:rPr>
                <w:sz w:val="28"/>
                <w:szCs w:val="28"/>
                <w:lang w:val="uk-UA"/>
              </w:rPr>
            </w:pPr>
            <w:r w:rsidRPr="00D47D35">
              <w:rPr>
                <w:sz w:val="28"/>
                <w:szCs w:val="28"/>
                <w:lang w:val="uk-UA"/>
              </w:rPr>
              <w:t>Спеціальність та рівень</w:t>
            </w:r>
          </w:p>
          <w:p w:rsidR="001D6090" w:rsidRPr="00D47D35" w:rsidRDefault="001D6090" w:rsidP="00D47D35">
            <w:pPr>
              <w:spacing w:line="360" w:lineRule="auto"/>
              <w:ind w:firstLine="539"/>
              <w:jc w:val="both"/>
              <w:rPr>
                <w:sz w:val="28"/>
                <w:szCs w:val="28"/>
                <w:lang w:val="uk-UA"/>
              </w:rPr>
            </w:pPr>
            <w:r w:rsidRPr="00D47D35">
              <w:rPr>
                <w:sz w:val="28"/>
                <w:szCs w:val="28"/>
                <w:lang w:val="uk-UA"/>
              </w:rPr>
              <w:t>вищої освіти</w:t>
            </w:r>
          </w:p>
          <w:p w:rsidR="001D6090" w:rsidRPr="00D47D35" w:rsidRDefault="001D6090" w:rsidP="00D47D35">
            <w:pPr>
              <w:jc w:val="center"/>
              <w:rPr>
                <w:sz w:val="30"/>
                <w:szCs w:val="28"/>
                <w:lang w:val="uk-UA"/>
              </w:rPr>
            </w:pPr>
          </w:p>
        </w:tc>
        <w:tc>
          <w:tcPr>
            <w:tcW w:w="5636" w:type="dxa"/>
            <w:shd w:val="clear" w:color="auto" w:fill="auto"/>
          </w:tcPr>
          <w:p w:rsidR="001D6090" w:rsidRPr="001D6090" w:rsidRDefault="001D6090" w:rsidP="00D47D35">
            <w:pPr>
              <w:adjustRightInd w:val="0"/>
              <w:ind w:left="360"/>
              <w:rPr>
                <w:sz w:val="28"/>
                <w:szCs w:val="28"/>
                <w:lang w:val="uk-UA"/>
              </w:rPr>
            </w:pPr>
            <w:r w:rsidRPr="001D6090">
              <w:rPr>
                <w:sz w:val="28"/>
                <w:szCs w:val="28"/>
                <w:lang w:val="uk-UA"/>
              </w:rPr>
              <w:t>Галузь знань: 08 Право</w:t>
            </w:r>
          </w:p>
          <w:p w:rsidR="001D6090" w:rsidRPr="001D6090" w:rsidRDefault="001D6090" w:rsidP="00D47D35">
            <w:pPr>
              <w:adjustRightInd w:val="0"/>
              <w:ind w:left="360"/>
              <w:rPr>
                <w:sz w:val="28"/>
                <w:szCs w:val="28"/>
                <w:lang w:val="uk-UA"/>
              </w:rPr>
            </w:pPr>
            <w:r w:rsidRPr="001D6090">
              <w:rPr>
                <w:sz w:val="28"/>
                <w:szCs w:val="28"/>
                <w:lang w:val="uk-UA"/>
              </w:rPr>
              <w:t>Спеціальність: 081 Право</w:t>
            </w:r>
          </w:p>
          <w:p w:rsidR="001D6090" w:rsidRPr="001D6090" w:rsidRDefault="001D6090" w:rsidP="00D47D35">
            <w:pPr>
              <w:adjustRightInd w:val="0"/>
              <w:ind w:left="360"/>
              <w:rPr>
                <w:sz w:val="28"/>
                <w:szCs w:val="28"/>
                <w:lang w:val="uk-UA"/>
              </w:rPr>
            </w:pPr>
            <w:r w:rsidRPr="001D6090">
              <w:rPr>
                <w:sz w:val="28"/>
                <w:szCs w:val="28"/>
                <w:lang w:val="uk-UA"/>
              </w:rPr>
              <w:t>Рівень вищої освіти: бакалавр</w:t>
            </w:r>
          </w:p>
          <w:p w:rsidR="001D6090" w:rsidRPr="001D6090" w:rsidRDefault="001D6090" w:rsidP="00D47D35">
            <w:pPr>
              <w:adjustRightInd w:val="0"/>
              <w:ind w:left="360"/>
              <w:rPr>
                <w:sz w:val="28"/>
                <w:szCs w:val="28"/>
                <w:lang w:val="uk-UA"/>
              </w:rPr>
            </w:pPr>
          </w:p>
          <w:p w:rsidR="001D6090" w:rsidRPr="001D6090" w:rsidRDefault="001D6090" w:rsidP="00D47D35">
            <w:pPr>
              <w:adjustRightInd w:val="0"/>
              <w:ind w:left="360"/>
              <w:rPr>
                <w:sz w:val="28"/>
                <w:szCs w:val="28"/>
                <w:lang w:val="uk-UA"/>
              </w:rPr>
            </w:pPr>
            <w:r w:rsidRPr="001D6090">
              <w:rPr>
                <w:sz w:val="28"/>
                <w:szCs w:val="28"/>
                <w:lang w:val="uk-UA"/>
              </w:rPr>
              <w:t xml:space="preserve">Галузь знань: </w:t>
            </w:r>
            <w:r w:rsidR="003856C4">
              <w:rPr>
                <w:sz w:val="28"/>
                <w:szCs w:val="28"/>
                <w:lang w:val="uk-UA"/>
              </w:rPr>
              <w:t>08 Право/</w:t>
            </w:r>
            <w:r w:rsidRPr="001D6090">
              <w:rPr>
                <w:sz w:val="28"/>
                <w:szCs w:val="28"/>
                <w:lang w:val="uk-UA"/>
              </w:rPr>
              <w:t>29 Міжнародні відносини</w:t>
            </w:r>
          </w:p>
          <w:p w:rsidR="001D6090" w:rsidRPr="001D6090" w:rsidRDefault="001D6090" w:rsidP="00D47D35">
            <w:pPr>
              <w:adjustRightInd w:val="0"/>
              <w:ind w:left="360"/>
              <w:rPr>
                <w:sz w:val="28"/>
                <w:szCs w:val="28"/>
                <w:lang w:val="uk-UA"/>
              </w:rPr>
            </w:pPr>
            <w:r w:rsidRPr="001D6090">
              <w:rPr>
                <w:sz w:val="28"/>
                <w:szCs w:val="28"/>
                <w:lang w:val="uk-UA"/>
              </w:rPr>
              <w:t xml:space="preserve">Спеціальність: </w:t>
            </w:r>
            <w:r w:rsidR="003856C4">
              <w:rPr>
                <w:sz w:val="28"/>
                <w:szCs w:val="28"/>
                <w:lang w:val="uk-UA"/>
              </w:rPr>
              <w:t>082/</w:t>
            </w:r>
            <w:r w:rsidRPr="001D6090">
              <w:rPr>
                <w:sz w:val="28"/>
                <w:szCs w:val="28"/>
                <w:lang w:val="uk-UA"/>
              </w:rPr>
              <w:t xml:space="preserve">293 Міжнародне право </w:t>
            </w:r>
          </w:p>
          <w:p w:rsidR="001D6090" w:rsidRPr="00D47D35" w:rsidRDefault="001D6090" w:rsidP="00D47D35">
            <w:pPr>
              <w:spacing w:line="360" w:lineRule="auto"/>
              <w:ind w:left="325"/>
              <w:jc w:val="both"/>
              <w:rPr>
                <w:sz w:val="28"/>
                <w:szCs w:val="28"/>
                <w:lang w:val="uk-UA"/>
              </w:rPr>
            </w:pPr>
            <w:r w:rsidRPr="00D47D35">
              <w:rPr>
                <w:sz w:val="28"/>
                <w:szCs w:val="28"/>
                <w:lang w:val="uk-UA"/>
              </w:rPr>
              <w:t xml:space="preserve">Рівень вищої освіти: бакалавр </w:t>
            </w:r>
          </w:p>
          <w:p w:rsidR="001D6090" w:rsidRPr="00D47D35" w:rsidRDefault="001D6090" w:rsidP="00D47D35">
            <w:pPr>
              <w:jc w:val="center"/>
              <w:rPr>
                <w:sz w:val="30"/>
                <w:szCs w:val="28"/>
                <w:lang w:val="uk-UA"/>
              </w:rPr>
            </w:pPr>
          </w:p>
        </w:tc>
      </w:tr>
      <w:tr w:rsidR="001D6090" w:rsidRPr="00D47D35" w:rsidTr="00D47D35">
        <w:tc>
          <w:tcPr>
            <w:tcW w:w="3652" w:type="dxa"/>
            <w:shd w:val="clear" w:color="auto" w:fill="auto"/>
          </w:tcPr>
          <w:p w:rsidR="001D6090" w:rsidRPr="00D47D35" w:rsidRDefault="001D6090" w:rsidP="00D47D35">
            <w:pPr>
              <w:spacing w:line="360" w:lineRule="auto"/>
              <w:ind w:firstLine="539"/>
              <w:jc w:val="both"/>
              <w:rPr>
                <w:sz w:val="28"/>
                <w:szCs w:val="28"/>
                <w:lang w:val="uk-UA"/>
              </w:rPr>
            </w:pPr>
            <w:r w:rsidRPr="00D47D35">
              <w:rPr>
                <w:sz w:val="28"/>
                <w:szCs w:val="28"/>
                <w:lang w:val="uk-UA"/>
              </w:rPr>
              <w:t>Характеристика</w:t>
            </w:r>
          </w:p>
          <w:p w:rsidR="001D6090" w:rsidRPr="00D47D35" w:rsidRDefault="001D6090" w:rsidP="00D47D35">
            <w:pPr>
              <w:spacing w:line="360" w:lineRule="auto"/>
              <w:ind w:firstLine="539"/>
              <w:jc w:val="both"/>
              <w:rPr>
                <w:sz w:val="28"/>
                <w:szCs w:val="28"/>
                <w:lang w:val="uk-UA"/>
              </w:rPr>
            </w:pPr>
            <w:r w:rsidRPr="00D47D35">
              <w:rPr>
                <w:sz w:val="28"/>
                <w:szCs w:val="28"/>
                <w:lang w:val="uk-UA"/>
              </w:rPr>
              <w:t>навчальної дисципліни</w:t>
            </w:r>
          </w:p>
          <w:p w:rsidR="001D6090" w:rsidRPr="00D47D35" w:rsidRDefault="001D6090" w:rsidP="00D47D35">
            <w:pPr>
              <w:spacing w:line="360" w:lineRule="auto"/>
              <w:ind w:firstLine="539"/>
              <w:jc w:val="both"/>
              <w:rPr>
                <w:sz w:val="28"/>
                <w:szCs w:val="28"/>
                <w:lang w:val="uk-UA"/>
              </w:rPr>
            </w:pPr>
          </w:p>
        </w:tc>
        <w:tc>
          <w:tcPr>
            <w:tcW w:w="5636" w:type="dxa"/>
            <w:shd w:val="clear" w:color="auto" w:fill="auto"/>
          </w:tcPr>
          <w:p w:rsidR="001D6090" w:rsidRPr="00D47D35" w:rsidRDefault="001D6090" w:rsidP="00D47D35">
            <w:pPr>
              <w:spacing w:line="360" w:lineRule="auto"/>
              <w:ind w:firstLine="539"/>
              <w:jc w:val="both"/>
              <w:rPr>
                <w:sz w:val="28"/>
                <w:szCs w:val="28"/>
                <w:lang w:val="uk-UA"/>
              </w:rPr>
            </w:pPr>
            <w:r w:rsidRPr="00D47D35">
              <w:rPr>
                <w:sz w:val="28"/>
                <w:szCs w:val="28"/>
                <w:lang w:val="uk-UA"/>
              </w:rPr>
              <w:t>Кількість кредитів ECTS: 3</w:t>
            </w:r>
          </w:p>
          <w:p w:rsidR="001D6090" w:rsidRPr="00D47D35" w:rsidRDefault="001D6090" w:rsidP="00D47D35">
            <w:pPr>
              <w:spacing w:line="360" w:lineRule="auto"/>
              <w:ind w:firstLine="539"/>
              <w:jc w:val="both"/>
              <w:rPr>
                <w:sz w:val="28"/>
                <w:szCs w:val="28"/>
                <w:lang w:val="uk-UA"/>
              </w:rPr>
            </w:pPr>
            <w:r w:rsidRPr="00D47D35">
              <w:rPr>
                <w:sz w:val="28"/>
                <w:szCs w:val="28"/>
                <w:lang w:val="uk-UA"/>
              </w:rPr>
              <w:t>Модулів: 2</w:t>
            </w:r>
          </w:p>
          <w:p w:rsidR="001D6090" w:rsidRPr="00D47D35" w:rsidRDefault="001D6090" w:rsidP="00D47D35">
            <w:pPr>
              <w:spacing w:line="360" w:lineRule="auto"/>
              <w:ind w:firstLine="539"/>
              <w:jc w:val="both"/>
              <w:rPr>
                <w:sz w:val="28"/>
                <w:szCs w:val="28"/>
                <w:lang w:val="uk-UA"/>
              </w:rPr>
            </w:pPr>
            <w:r w:rsidRPr="00D47D35">
              <w:rPr>
                <w:sz w:val="28"/>
                <w:szCs w:val="28"/>
                <w:lang w:val="uk-UA"/>
              </w:rPr>
              <w:t>Загальний обсяг: 90 годин</w:t>
            </w:r>
          </w:p>
          <w:p w:rsidR="001D6090" w:rsidRPr="00D47D35" w:rsidRDefault="001D6090" w:rsidP="00D47D35">
            <w:pPr>
              <w:spacing w:line="360" w:lineRule="auto"/>
              <w:ind w:firstLine="539"/>
              <w:jc w:val="both"/>
              <w:rPr>
                <w:sz w:val="28"/>
                <w:szCs w:val="28"/>
                <w:lang w:val="uk-UA"/>
              </w:rPr>
            </w:pPr>
            <w:r w:rsidRPr="00D47D35">
              <w:rPr>
                <w:sz w:val="28"/>
                <w:szCs w:val="28"/>
                <w:lang w:val="uk-UA"/>
              </w:rPr>
              <w:t>• аудиторних – 30 годин</w:t>
            </w:r>
          </w:p>
          <w:p w:rsidR="001D6090" w:rsidRPr="00D47D35" w:rsidRDefault="001D6090" w:rsidP="00D47D35">
            <w:pPr>
              <w:spacing w:line="360" w:lineRule="auto"/>
              <w:ind w:firstLine="539"/>
              <w:jc w:val="both"/>
              <w:rPr>
                <w:sz w:val="28"/>
                <w:szCs w:val="28"/>
                <w:lang w:val="uk-UA"/>
              </w:rPr>
            </w:pPr>
            <w:r w:rsidRPr="00D47D35">
              <w:rPr>
                <w:sz w:val="28"/>
                <w:szCs w:val="28"/>
                <w:lang w:val="uk-UA"/>
              </w:rPr>
              <w:t>• лекційних занять – 20 годин</w:t>
            </w:r>
          </w:p>
          <w:p w:rsidR="001D6090" w:rsidRPr="00D47D35" w:rsidRDefault="001D6090" w:rsidP="00D47D35">
            <w:pPr>
              <w:spacing w:line="360" w:lineRule="auto"/>
              <w:ind w:firstLine="539"/>
              <w:jc w:val="both"/>
              <w:rPr>
                <w:sz w:val="28"/>
                <w:szCs w:val="28"/>
                <w:lang w:val="uk-UA"/>
              </w:rPr>
            </w:pPr>
            <w:r w:rsidRPr="00D47D35">
              <w:rPr>
                <w:sz w:val="28"/>
                <w:szCs w:val="28"/>
                <w:lang w:val="uk-UA"/>
              </w:rPr>
              <w:t>• семінарських занять – 10 годин</w:t>
            </w:r>
          </w:p>
          <w:p w:rsidR="001D6090" w:rsidRPr="00D47D35" w:rsidRDefault="001D6090" w:rsidP="00D47D35">
            <w:pPr>
              <w:spacing w:line="360" w:lineRule="auto"/>
              <w:ind w:firstLine="539"/>
              <w:jc w:val="both"/>
              <w:rPr>
                <w:sz w:val="28"/>
                <w:szCs w:val="28"/>
                <w:lang w:val="uk-UA"/>
              </w:rPr>
            </w:pPr>
            <w:r w:rsidRPr="00D47D35">
              <w:rPr>
                <w:sz w:val="28"/>
                <w:szCs w:val="28"/>
                <w:lang w:val="uk-UA"/>
              </w:rPr>
              <w:t>• самостійна робота – 60 годин</w:t>
            </w:r>
          </w:p>
          <w:p w:rsidR="001D6090" w:rsidRPr="00D47D35" w:rsidRDefault="001D6090" w:rsidP="00D47D35">
            <w:pPr>
              <w:adjustRightInd w:val="0"/>
              <w:ind w:left="360"/>
              <w:rPr>
                <w:sz w:val="28"/>
                <w:szCs w:val="28"/>
                <w:lang w:val="uk-UA"/>
              </w:rPr>
            </w:pPr>
          </w:p>
        </w:tc>
      </w:tr>
      <w:tr w:rsidR="001D6090" w:rsidRPr="00D47D35" w:rsidTr="00D47D35">
        <w:tc>
          <w:tcPr>
            <w:tcW w:w="3652" w:type="dxa"/>
            <w:shd w:val="clear" w:color="auto" w:fill="auto"/>
          </w:tcPr>
          <w:p w:rsidR="001D6090" w:rsidRPr="00D47D35" w:rsidRDefault="00980B2B" w:rsidP="00D47D35">
            <w:pPr>
              <w:spacing w:line="360" w:lineRule="auto"/>
              <w:ind w:firstLine="539"/>
              <w:rPr>
                <w:sz w:val="28"/>
                <w:szCs w:val="28"/>
                <w:lang w:val="uk-UA"/>
              </w:rPr>
            </w:pPr>
            <w:r w:rsidRPr="00D47D35">
              <w:rPr>
                <w:sz w:val="28"/>
                <w:szCs w:val="28"/>
                <w:lang w:val="uk-UA"/>
              </w:rPr>
              <w:t>Передумови до вивчення дисципліни</w:t>
            </w:r>
          </w:p>
        </w:tc>
        <w:tc>
          <w:tcPr>
            <w:tcW w:w="5636" w:type="dxa"/>
            <w:shd w:val="clear" w:color="auto" w:fill="auto"/>
          </w:tcPr>
          <w:p w:rsidR="00980B2B" w:rsidRPr="00D47D35" w:rsidRDefault="00980B2B" w:rsidP="00D47D35">
            <w:pPr>
              <w:spacing w:line="360" w:lineRule="auto"/>
              <w:jc w:val="both"/>
              <w:rPr>
                <w:sz w:val="28"/>
                <w:szCs w:val="28"/>
                <w:lang w:val="uk-UA"/>
              </w:rPr>
            </w:pPr>
            <w:r w:rsidRPr="00D47D35">
              <w:rPr>
                <w:sz w:val="28"/>
                <w:szCs w:val="28"/>
                <w:lang w:val="uk-UA"/>
              </w:rPr>
              <w:t>Вивчення курсу базується на знаннях, які отримані студентами в результаті опанування дисциплін «Теорія держави і права», «Цивільне право», «Сімейне право», «Господарське право» та інших галузей матеріального</w:t>
            </w:r>
            <w:r w:rsidR="00B53F3B">
              <w:rPr>
                <w:sz w:val="28"/>
                <w:szCs w:val="28"/>
                <w:lang w:val="uk-UA"/>
              </w:rPr>
              <w:t xml:space="preserve"> права</w:t>
            </w:r>
            <w:r w:rsidRPr="00D47D35">
              <w:rPr>
                <w:sz w:val="28"/>
                <w:szCs w:val="28"/>
                <w:lang w:val="uk-UA"/>
              </w:rPr>
              <w:t>.</w:t>
            </w:r>
          </w:p>
          <w:p w:rsidR="001D6090" w:rsidRPr="00D47D35" w:rsidRDefault="00980B2B" w:rsidP="00B53F3B">
            <w:pPr>
              <w:spacing w:line="360" w:lineRule="auto"/>
              <w:jc w:val="both"/>
              <w:rPr>
                <w:sz w:val="28"/>
                <w:szCs w:val="28"/>
                <w:lang w:val="uk-UA"/>
              </w:rPr>
            </w:pPr>
            <w:r w:rsidRPr="00D47D35">
              <w:rPr>
                <w:sz w:val="28"/>
                <w:szCs w:val="28"/>
                <w:lang w:val="uk-UA"/>
              </w:rPr>
              <w:t xml:space="preserve">У процесі вивчення навчальної дисципліни «Нотаріат в Україні» увага студентів зосереджується на засвоєнні основних теоретичних понять, опануванні змістом основних положень Закону України «Про </w:t>
            </w:r>
            <w:r w:rsidRPr="00D47D35">
              <w:rPr>
                <w:sz w:val="28"/>
                <w:szCs w:val="28"/>
                <w:lang w:val="uk-UA"/>
              </w:rPr>
              <w:lastRenderedPageBreak/>
              <w:t>нотаріат» та інших правових актів, які регулюють діяльність нотаріальних органів та осіб.</w:t>
            </w:r>
          </w:p>
        </w:tc>
      </w:tr>
      <w:tr w:rsidR="00980B2B" w:rsidRPr="00D47D35" w:rsidTr="00D47D35">
        <w:tc>
          <w:tcPr>
            <w:tcW w:w="3652" w:type="dxa"/>
            <w:shd w:val="clear" w:color="auto" w:fill="auto"/>
          </w:tcPr>
          <w:p w:rsidR="00980B2B" w:rsidRPr="00D47D35" w:rsidRDefault="00E81650" w:rsidP="00D47D35">
            <w:pPr>
              <w:spacing w:line="360" w:lineRule="auto"/>
              <w:ind w:firstLine="539"/>
              <w:rPr>
                <w:sz w:val="28"/>
                <w:szCs w:val="28"/>
                <w:lang w:val="uk-UA"/>
              </w:rPr>
            </w:pPr>
            <w:r w:rsidRPr="00D47D35">
              <w:rPr>
                <w:sz w:val="28"/>
                <w:szCs w:val="28"/>
                <w:lang w:val="uk-UA"/>
              </w:rPr>
              <w:lastRenderedPageBreak/>
              <w:t>Статус дисципліни</w:t>
            </w:r>
          </w:p>
        </w:tc>
        <w:tc>
          <w:tcPr>
            <w:tcW w:w="5636" w:type="dxa"/>
            <w:shd w:val="clear" w:color="auto" w:fill="auto"/>
          </w:tcPr>
          <w:p w:rsidR="00E81650" w:rsidRPr="00D47D35" w:rsidRDefault="00E81650" w:rsidP="00D47D35">
            <w:pPr>
              <w:spacing w:line="360" w:lineRule="auto"/>
              <w:ind w:firstLine="539"/>
              <w:jc w:val="both"/>
              <w:rPr>
                <w:sz w:val="28"/>
                <w:szCs w:val="28"/>
                <w:lang w:val="uk-UA"/>
              </w:rPr>
            </w:pPr>
            <w:r w:rsidRPr="00D47D35">
              <w:rPr>
                <w:sz w:val="28"/>
                <w:szCs w:val="28"/>
                <w:lang w:val="uk-UA"/>
              </w:rPr>
              <w:t>Вибіркова</w:t>
            </w:r>
          </w:p>
          <w:p w:rsidR="00E81650" w:rsidRPr="00D47D35" w:rsidRDefault="00E81650" w:rsidP="00D47D35">
            <w:pPr>
              <w:spacing w:line="360" w:lineRule="auto"/>
              <w:ind w:firstLine="539"/>
              <w:jc w:val="both"/>
              <w:rPr>
                <w:sz w:val="28"/>
                <w:szCs w:val="28"/>
                <w:lang w:val="uk-UA"/>
              </w:rPr>
            </w:pPr>
            <w:r w:rsidRPr="00D47D35">
              <w:rPr>
                <w:sz w:val="28"/>
                <w:szCs w:val="28"/>
                <w:lang w:val="uk-UA"/>
              </w:rPr>
              <w:t>Рік навчання: 4</w:t>
            </w:r>
          </w:p>
          <w:p w:rsidR="00E81650" w:rsidRPr="00D47D35" w:rsidRDefault="00E81650" w:rsidP="00D47D35">
            <w:pPr>
              <w:spacing w:line="360" w:lineRule="auto"/>
              <w:ind w:firstLine="539"/>
              <w:jc w:val="both"/>
              <w:rPr>
                <w:sz w:val="28"/>
                <w:szCs w:val="28"/>
                <w:lang w:val="uk-UA"/>
              </w:rPr>
            </w:pPr>
            <w:r w:rsidRPr="00D47D35">
              <w:rPr>
                <w:sz w:val="28"/>
                <w:szCs w:val="28"/>
                <w:lang w:val="uk-UA"/>
              </w:rPr>
              <w:t>Семестр: 2</w:t>
            </w:r>
          </w:p>
          <w:p w:rsidR="00E81650" w:rsidRPr="00D47D35" w:rsidRDefault="00E81650" w:rsidP="00D47D35">
            <w:pPr>
              <w:spacing w:line="360" w:lineRule="auto"/>
              <w:ind w:firstLine="539"/>
              <w:jc w:val="both"/>
              <w:rPr>
                <w:sz w:val="28"/>
                <w:szCs w:val="28"/>
                <w:lang w:val="uk-UA"/>
              </w:rPr>
            </w:pPr>
            <w:r w:rsidRPr="00D47D35">
              <w:rPr>
                <w:sz w:val="28"/>
                <w:szCs w:val="28"/>
                <w:lang w:val="uk-UA"/>
              </w:rPr>
              <w:t>Форма підсумкового контролю: Залік</w:t>
            </w:r>
          </w:p>
          <w:p w:rsidR="00E81650" w:rsidRPr="00D47D35" w:rsidRDefault="00E81650" w:rsidP="00D47D35">
            <w:pPr>
              <w:spacing w:line="360" w:lineRule="auto"/>
              <w:ind w:firstLine="539"/>
              <w:jc w:val="both"/>
              <w:rPr>
                <w:sz w:val="28"/>
                <w:szCs w:val="28"/>
                <w:lang w:val="uk-UA"/>
              </w:rPr>
            </w:pPr>
            <w:r w:rsidRPr="00D47D35">
              <w:rPr>
                <w:sz w:val="28"/>
                <w:szCs w:val="28"/>
                <w:lang w:val="uk-UA"/>
              </w:rPr>
              <w:t>Мова навчання: українська</w:t>
            </w:r>
          </w:p>
          <w:p w:rsidR="00980B2B" w:rsidRPr="00D47D35" w:rsidRDefault="00980B2B" w:rsidP="00D47D35">
            <w:pPr>
              <w:spacing w:line="360" w:lineRule="auto"/>
              <w:jc w:val="both"/>
              <w:rPr>
                <w:sz w:val="28"/>
                <w:szCs w:val="28"/>
                <w:lang w:val="uk-UA"/>
              </w:rPr>
            </w:pPr>
          </w:p>
        </w:tc>
      </w:tr>
    </w:tbl>
    <w:p w:rsidR="009E4D07" w:rsidRDefault="009E4D07" w:rsidP="00972865">
      <w:pPr>
        <w:jc w:val="center"/>
        <w:rPr>
          <w:sz w:val="30"/>
          <w:szCs w:val="28"/>
          <w:lang w:val="uk-UA"/>
        </w:rPr>
      </w:pPr>
    </w:p>
    <w:p w:rsidR="009E4D07" w:rsidRDefault="009E4D07" w:rsidP="00972865">
      <w:pPr>
        <w:jc w:val="both"/>
        <w:rPr>
          <w:b/>
          <w:sz w:val="28"/>
          <w:szCs w:val="28"/>
          <w:lang w:val="uk-UA"/>
        </w:rPr>
      </w:pPr>
      <w:r>
        <w:rPr>
          <w:b/>
          <w:sz w:val="28"/>
          <w:szCs w:val="28"/>
          <w:lang w:val="uk-UA"/>
        </w:rPr>
        <w:t>МЕТА, ЗАВДАННЯ ТА РЕЗУЛЬТАТИ ВИВЧЕННЯ (КОМПЕТЕНТНОСТІ) ДИСЦИПЛІНИ, ЇЇ МІСЦЕ В ОСВІТНЬОМУ ПРОЦЕСІ</w:t>
      </w:r>
    </w:p>
    <w:p w:rsidR="009E4D07" w:rsidRDefault="009E4D07" w:rsidP="00972865">
      <w:pPr>
        <w:jc w:val="both"/>
        <w:rPr>
          <w:b/>
          <w:sz w:val="28"/>
          <w:szCs w:val="28"/>
          <w:lang w:val="uk-UA"/>
        </w:rPr>
      </w:pPr>
    </w:p>
    <w:p w:rsidR="009E4D07" w:rsidRPr="006C0495" w:rsidRDefault="009E4D07" w:rsidP="00BC2EA4">
      <w:pPr>
        <w:jc w:val="both"/>
        <w:rPr>
          <w:sz w:val="28"/>
          <w:szCs w:val="28"/>
          <w:lang w:val="uk-UA"/>
        </w:rPr>
      </w:pPr>
      <w:r w:rsidRPr="006C0495">
        <w:rPr>
          <w:b/>
          <w:sz w:val="28"/>
          <w:szCs w:val="28"/>
          <w:lang w:val="uk-UA"/>
        </w:rPr>
        <w:t>Предметом</w:t>
      </w:r>
      <w:r w:rsidRPr="006C0495">
        <w:rPr>
          <w:b/>
          <w:i/>
          <w:sz w:val="28"/>
          <w:szCs w:val="28"/>
          <w:lang w:val="uk-UA"/>
        </w:rPr>
        <w:t xml:space="preserve"> </w:t>
      </w:r>
      <w:r w:rsidRPr="006C0495">
        <w:rPr>
          <w:b/>
          <w:sz w:val="28"/>
          <w:szCs w:val="28"/>
          <w:lang w:val="uk-UA"/>
        </w:rPr>
        <w:t xml:space="preserve">дисципліни </w:t>
      </w:r>
      <w:r w:rsidRPr="006C0495">
        <w:rPr>
          <w:sz w:val="28"/>
          <w:szCs w:val="28"/>
          <w:lang w:val="uk-UA"/>
        </w:rPr>
        <w:t>є</w:t>
      </w:r>
      <w:r w:rsidRPr="006C0495">
        <w:rPr>
          <w:b/>
          <w:sz w:val="28"/>
          <w:szCs w:val="28"/>
          <w:lang w:val="uk-UA"/>
        </w:rPr>
        <w:t xml:space="preserve"> </w:t>
      </w:r>
      <w:r w:rsidR="00B223E5" w:rsidRPr="00B223E5">
        <w:rPr>
          <w:sz w:val="28"/>
          <w:szCs w:val="28"/>
          <w:lang w:val="uk-UA"/>
        </w:rPr>
        <w:t>знання про</w:t>
      </w:r>
      <w:r w:rsidR="00B223E5">
        <w:rPr>
          <w:b/>
          <w:sz w:val="28"/>
          <w:szCs w:val="28"/>
          <w:lang w:val="uk-UA"/>
        </w:rPr>
        <w:t xml:space="preserve"> </w:t>
      </w:r>
      <w:r w:rsidR="00B223E5" w:rsidRPr="00B223E5">
        <w:rPr>
          <w:sz w:val="28"/>
          <w:szCs w:val="28"/>
          <w:lang w:val="uk-UA"/>
        </w:rPr>
        <w:t>поняття</w:t>
      </w:r>
      <w:r w:rsidR="00B223E5">
        <w:rPr>
          <w:b/>
          <w:sz w:val="28"/>
          <w:szCs w:val="28"/>
          <w:lang w:val="uk-UA"/>
        </w:rPr>
        <w:t xml:space="preserve">, </w:t>
      </w:r>
      <w:r w:rsidR="00D82403" w:rsidRPr="00D82403">
        <w:rPr>
          <w:sz w:val="28"/>
          <w:szCs w:val="28"/>
          <w:lang w:val="uk-UA"/>
        </w:rPr>
        <w:t>принципи діяльності,</w:t>
      </w:r>
      <w:r w:rsidR="00D82403">
        <w:rPr>
          <w:b/>
          <w:sz w:val="28"/>
          <w:szCs w:val="28"/>
          <w:lang w:val="uk-UA"/>
        </w:rPr>
        <w:t xml:space="preserve"> </w:t>
      </w:r>
      <w:r w:rsidR="00746E0E" w:rsidRPr="006C0495">
        <w:rPr>
          <w:sz w:val="28"/>
          <w:szCs w:val="28"/>
          <w:lang w:val="uk-UA"/>
        </w:rPr>
        <w:t>система</w:t>
      </w:r>
      <w:r w:rsidR="006C0495" w:rsidRPr="006C0495">
        <w:rPr>
          <w:sz w:val="28"/>
          <w:szCs w:val="28"/>
          <w:lang w:val="uk-UA"/>
        </w:rPr>
        <w:t xml:space="preserve"> та компетенція нотаріальних органів, їх права та обов’язки</w:t>
      </w:r>
      <w:r w:rsidR="006C0495">
        <w:rPr>
          <w:sz w:val="28"/>
          <w:szCs w:val="28"/>
          <w:lang w:val="uk-UA"/>
        </w:rPr>
        <w:t xml:space="preserve"> щодо здійснення нотаріальної діяльності, загальні правила вчинення, класифікація та зміст нотаріальних дій. Захист прав учасників нотаріального процесу.</w:t>
      </w:r>
    </w:p>
    <w:p w:rsidR="00BC2EA4" w:rsidRDefault="009E4D07" w:rsidP="00BC2EA4">
      <w:pPr>
        <w:jc w:val="both"/>
        <w:rPr>
          <w:sz w:val="28"/>
          <w:szCs w:val="28"/>
          <w:lang w:val="uk-UA"/>
        </w:rPr>
      </w:pPr>
      <w:r>
        <w:rPr>
          <w:b/>
          <w:sz w:val="30"/>
          <w:szCs w:val="28"/>
          <w:lang w:val="uk-UA"/>
        </w:rPr>
        <w:t>Метою викладення дисципліни</w:t>
      </w:r>
      <w:r>
        <w:rPr>
          <w:sz w:val="30"/>
          <w:szCs w:val="28"/>
          <w:lang w:val="uk-UA"/>
        </w:rPr>
        <w:t xml:space="preserve"> є</w:t>
      </w:r>
      <w:r>
        <w:rPr>
          <w:b/>
          <w:sz w:val="30"/>
          <w:szCs w:val="28"/>
          <w:lang w:val="uk-UA"/>
        </w:rPr>
        <w:t xml:space="preserve"> </w:t>
      </w:r>
      <w:r w:rsidR="00CD5FF0">
        <w:rPr>
          <w:sz w:val="28"/>
          <w:szCs w:val="28"/>
          <w:lang w:val="uk-UA"/>
        </w:rPr>
        <w:t>с</w:t>
      </w:r>
      <w:r w:rsidR="00605593">
        <w:rPr>
          <w:sz w:val="28"/>
          <w:szCs w:val="28"/>
          <w:lang w:val="uk-UA"/>
        </w:rPr>
        <w:t>прияння професійній орієнтації</w:t>
      </w:r>
      <w:r w:rsidR="00CD5FF0">
        <w:rPr>
          <w:sz w:val="28"/>
          <w:szCs w:val="28"/>
          <w:lang w:val="uk-UA"/>
        </w:rPr>
        <w:t xml:space="preserve"> студентів, </w:t>
      </w:r>
      <w:r w:rsidR="00400460">
        <w:rPr>
          <w:sz w:val="28"/>
          <w:szCs w:val="28"/>
          <w:lang w:val="uk-UA"/>
        </w:rPr>
        <w:t xml:space="preserve">формування </w:t>
      </w:r>
      <w:r w:rsidR="00CD5FF0">
        <w:rPr>
          <w:sz w:val="28"/>
          <w:szCs w:val="28"/>
          <w:lang w:val="uk-UA"/>
        </w:rPr>
        <w:t xml:space="preserve">у них </w:t>
      </w:r>
      <w:r w:rsidR="00400460">
        <w:rPr>
          <w:sz w:val="28"/>
          <w:szCs w:val="28"/>
          <w:lang w:val="uk-UA"/>
        </w:rPr>
        <w:t xml:space="preserve">системи знань про поняття, предмет та </w:t>
      </w:r>
      <w:r w:rsidR="00CD5FF0">
        <w:rPr>
          <w:sz w:val="28"/>
          <w:szCs w:val="28"/>
          <w:lang w:val="uk-UA"/>
        </w:rPr>
        <w:t>принципи діяльності</w:t>
      </w:r>
      <w:r w:rsidR="00BC2EA4">
        <w:rPr>
          <w:sz w:val="28"/>
          <w:szCs w:val="28"/>
          <w:lang w:val="uk-UA"/>
        </w:rPr>
        <w:t xml:space="preserve"> нотаріату України для формування відповідних професійних </w:t>
      </w:r>
      <w:proofErr w:type="spellStart"/>
      <w:r w:rsidR="00BC2EA4">
        <w:rPr>
          <w:sz w:val="28"/>
          <w:szCs w:val="28"/>
          <w:lang w:val="uk-UA"/>
        </w:rPr>
        <w:t>компетентностей</w:t>
      </w:r>
      <w:proofErr w:type="spellEnd"/>
      <w:r w:rsidR="00BC2EA4" w:rsidRPr="006F288B">
        <w:rPr>
          <w:sz w:val="28"/>
          <w:szCs w:val="28"/>
          <w:lang w:val="uk-UA"/>
        </w:rPr>
        <w:t xml:space="preserve"> </w:t>
      </w:r>
      <w:r w:rsidR="00BC2EA4">
        <w:rPr>
          <w:sz w:val="28"/>
          <w:szCs w:val="28"/>
          <w:lang w:val="uk-UA"/>
        </w:rPr>
        <w:t>та</w:t>
      </w:r>
      <w:r w:rsidR="00BC2EA4" w:rsidRPr="00BC1883">
        <w:rPr>
          <w:sz w:val="28"/>
          <w:szCs w:val="28"/>
          <w:lang w:val="uk-UA"/>
        </w:rPr>
        <w:t xml:space="preserve"> їх подальшої реалізації у майбутній діяльності.</w:t>
      </w:r>
    </w:p>
    <w:p w:rsidR="009E4D07" w:rsidRDefault="009E4D07" w:rsidP="00BC2EA4">
      <w:pPr>
        <w:jc w:val="both"/>
        <w:rPr>
          <w:b/>
          <w:sz w:val="30"/>
          <w:szCs w:val="28"/>
          <w:lang w:val="uk-UA"/>
        </w:rPr>
      </w:pPr>
      <w:r>
        <w:rPr>
          <w:b/>
          <w:sz w:val="30"/>
          <w:szCs w:val="28"/>
          <w:lang w:val="uk-UA"/>
        </w:rPr>
        <w:t xml:space="preserve">Завданням навчальної дисципліни </w:t>
      </w:r>
      <w:r>
        <w:rPr>
          <w:sz w:val="30"/>
          <w:szCs w:val="28"/>
          <w:lang w:val="uk-UA"/>
        </w:rPr>
        <w:t>є</w:t>
      </w:r>
      <w:r w:rsidR="00400460" w:rsidRPr="00400460">
        <w:rPr>
          <w:sz w:val="28"/>
          <w:szCs w:val="28"/>
          <w:lang w:val="uk-UA"/>
        </w:rPr>
        <w:t xml:space="preserve"> </w:t>
      </w:r>
      <w:r w:rsidR="00CD5FF0">
        <w:rPr>
          <w:sz w:val="28"/>
          <w:szCs w:val="28"/>
          <w:lang w:val="uk-UA"/>
        </w:rPr>
        <w:t>набуття студентами ґрунтовних знань щодо принципів, завдань, порядку організації та діяльності нотаріату України; отримання студентами вмінь вирішувати на практиці завдання, які постають перед нотаріальними органами для захисту прав осіб</w:t>
      </w:r>
      <w:r w:rsidR="004A2C2B">
        <w:rPr>
          <w:sz w:val="28"/>
          <w:szCs w:val="28"/>
          <w:lang w:val="uk-UA"/>
        </w:rPr>
        <w:t>, що до них звертаються, а також захищати права осіб, які порушують</w:t>
      </w:r>
      <w:r w:rsidR="00B223E5">
        <w:rPr>
          <w:sz w:val="28"/>
          <w:szCs w:val="28"/>
          <w:lang w:val="uk-UA"/>
        </w:rPr>
        <w:t>ся</w:t>
      </w:r>
      <w:r w:rsidR="004A2C2B">
        <w:rPr>
          <w:sz w:val="28"/>
          <w:szCs w:val="28"/>
          <w:lang w:val="uk-UA"/>
        </w:rPr>
        <w:t xml:space="preserve"> нотаріальн</w:t>
      </w:r>
      <w:r w:rsidR="00C96535">
        <w:rPr>
          <w:sz w:val="28"/>
          <w:szCs w:val="28"/>
          <w:lang w:val="uk-UA"/>
        </w:rPr>
        <w:t>ими</w:t>
      </w:r>
      <w:r w:rsidR="004A2C2B">
        <w:rPr>
          <w:sz w:val="28"/>
          <w:szCs w:val="28"/>
          <w:lang w:val="uk-UA"/>
        </w:rPr>
        <w:t xml:space="preserve"> орган</w:t>
      </w:r>
      <w:r w:rsidR="00B223E5">
        <w:rPr>
          <w:sz w:val="28"/>
          <w:szCs w:val="28"/>
          <w:lang w:val="uk-UA"/>
        </w:rPr>
        <w:t>ам</w:t>
      </w:r>
      <w:r w:rsidR="004A2C2B">
        <w:rPr>
          <w:sz w:val="28"/>
          <w:szCs w:val="28"/>
          <w:lang w:val="uk-UA"/>
        </w:rPr>
        <w:t>и та посадов</w:t>
      </w:r>
      <w:r w:rsidR="00B223E5">
        <w:rPr>
          <w:sz w:val="28"/>
          <w:szCs w:val="28"/>
          <w:lang w:val="uk-UA"/>
        </w:rPr>
        <w:t>ими</w:t>
      </w:r>
      <w:r w:rsidR="004A2C2B">
        <w:rPr>
          <w:sz w:val="28"/>
          <w:szCs w:val="28"/>
          <w:lang w:val="uk-UA"/>
        </w:rPr>
        <w:t xml:space="preserve"> особ</w:t>
      </w:r>
      <w:r w:rsidR="00B223E5">
        <w:rPr>
          <w:sz w:val="28"/>
          <w:szCs w:val="28"/>
          <w:lang w:val="uk-UA"/>
        </w:rPr>
        <w:t>ам</w:t>
      </w:r>
      <w:r w:rsidR="004A2C2B">
        <w:rPr>
          <w:sz w:val="28"/>
          <w:szCs w:val="28"/>
          <w:lang w:val="uk-UA"/>
        </w:rPr>
        <w:t>и.</w:t>
      </w:r>
    </w:p>
    <w:p w:rsidR="008C0F0F" w:rsidRPr="008C0F0F" w:rsidRDefault="008C0F0F" w:rsidP="008C0F0F">
      <w:pPr>
        <w:jc w:val="both"/>
        <w:rPr>
          <w:sz w:val="28"/>
          <w:szCs w:val="28"/>
          <w:lang w:val="uk-UA"/>
        </w:rPr>
      </w:pPr>
      <w:r>
        <w:rPr>
          <w:b/>
          <w:sz w:val="28"/>
          <w:szCs w:val="28"/>
          <w:lang w:val="uk-UA"/>
        </w:rPr>
        <w:t>Методи навчання</w:t>
      </w:r>
      <w:r w:rsidRPr="008C0F0F">
        <w:rPr>
          <w:b/>
          <w:lang w:val="uk-UA"/>
        </w:rPr>
        <w:t xml:space="preserve"> </w:t>
      </w:r>
      <w:r w:rsidRPr="008C0F0F">
        <w:rPr>
          <w:sz w:val="28"/>
          <w:szCs w:val="28"/>
          <w:lang w:val="uk-UA"/>
        </w:rPr>
        <w:t xml:space="preserve">Відповідно заявленій тематиці обираються такі методи навчання: </w:t>
      </w:r>
      <w:r>
        <w:rPr>
          <w:sz w:val="28"/>
          <w:szCs w:val="28"/>
          <w:lang w:val="uk-UA"/>
        </w:rPr>
        <w:t>п</w:t>
      </w:r>
      <w:r w:rsidRPr="008C0F0F">
        <w:rPr>
          <w:sz w:val="28"/>
          <w:szCs w:val="28"/>
          <w:lang w:val="uk-UA"/>
        </w:rPr>
        <w:t xml:space="preserve">ояснювально-ілюстративний метод та </w:t>
      </w:r>
      <w:r>
        <w:rPr>
          <w:sz w:val="28"/>
          <w:szCs w:val="28"/>
          <w:lang w:val="uk-UA"/>
        </w:rPr>
        <w:t>м</w:t>
      </w:r>
      <w:r w:rsidRPr="008C0F0F">
        <w:rPr>
          <w:sz w:val="28"/>
          <w:szCs w:val="28"/>
          <w:lang w:val="uk-UA"/>
        </w:rPr>
        <w:t>етод проблемного викладу, які реалізовуються шляхом викладання лекцій</w:t>
      </w:r>
      <w:r w:rsidR="005B5F54">
        <w:rPr>
          <w:sz w:val="28"/>
          <w:szCs w:val="28"/>
          <w:lang w:val="uk-UA"/>
        </w:rPr>
        <w:t xml:space="preserve"> та самопідготовки студентів</w:t>
      </w:r>
      <w:r w:rsidRPr="008C0F0F">
        <w:rPr>
          <w:sz w:val="28"/>
          <w:szCs w:val="28"/>
          <w:lang w:val="uk-UA"/>
        </w:rPr>
        <w:t xml:space="preserve">, також застосовується </w:t>
      </w:r>
      <w:r>
        <w:rPr>
          <w:sz w:val="28"/>
          <w:szCs w:val="28"/>
          <w:lang w:val="uk-UA"/>
        </w:rPr>
        <w:t>в</w:t>
      </w:r>
      <w:r w:rsidRPr="008C0F0F">
        <w:rPr>
          <w:sz w:val="28"/>
          <w:szCs w:val="28"/>
          <w:lang w:val="uk-UA"/>
        </w:rPr>
        <w:t xml:space="preserve">ідтворювальний метод у вигляді розбору конкретних завдань </w:t>
      </w:r>
      <w:r w:rsidR="00D601D4">
        <w:rPr>
          <w:sz w:val="28"/>
          <w:szCs w:val="28"/>
          <w:lang w:val="uk-UA"/>
        </w:rPr>
        <w:t xml:space="preserve">(кейс-метод), складанні документів </w:t>
      </w:r>
      <w:r w:rsidRPr="008C0F0F">
        <w:rPr>
          <w:sz w:val="28"/>
          <w:szCs w:val="28"/>
          <w:lang w:val="uk-UA"/>
        </w:rPr>
        <w:t>на семінарських заняттях.</w:t>
      </w:r>
    </w:p>
    <w:p w:rsidR="00BC2EA4" w:rsidRPr="00BC2EA4" w:rsidRDefault="00BC2EA4" w:rsidP="00BC2EA4">
      <w:pPr>
        <w:adjustRightInd w:val="0"/>
        <w:spacing w:line="360" w:lineRule="auto"/>
        <w:ind w:left="360"/>
        <w:jc w:val="both"/>
        <w:rPr>
          <w:sz w:val="28"/>
          <w:szCs w:val="28"/>
          <w:lang w:val="uk-UA"/>
        </w:rPr>
      </w:pPr>
      <w:r w:rsidRPr="00BC2EA4">
        <w:rPr>
          <w:b/>
          <w:sz w:val="28"/>
          <w:szCs w:val="28"/>
          <w:lang w:val="uk-UA"/>
        </w:rPr>
        <w:t>Фахові компетентності</w:t>
      </w:r>
    </w:p>
    <w:p w:rsidR="00BC2EA4" w:rsidRPr="00BC2EA4" w:rsidRDefault="00BC2EA4" w:rsidP="00BC2EA4">
      <w:pPr>
        <w:numPr>
          <w:ilvl w:val="0"/>
          <w:numId w:val="43"/>
        </w:numPr>
        <w:adjustRightInd w:val="0"/>
        <w:jc w:val="both"/>
        <w:rPr>
          <w:sz w:val="28"/>
          <w:szCs w:val="28"/>
          <w:lang w:val="uk-UA"/>
        </w:rPr>
      </w:pPr>
      <w:r w:rsidRPr="00BC2EA4">
        <w:rPr>
          <w:sz w:val="28"/>
          <w:szCs w:val="28"/>
          <w:lang w:val="uk-UA"/>
        </w:rPr>
        <w:t>уміння аналізувати, критично мислити та оцінювати зміст правових актів з метою розв’язання ситуативних завдань (кейсів) різного рівня складності при застосуванні норм</w:t>
      </w:r>
      <w:r w:rsidR="0013699F">
        <w:rPr>
          <w:sz w:val="28"/>
          <w:szCs w:val="28"/>
          <w:lang w:val="uk-UA"/>
        </w:rPr>
        <w:t>,</w:t>
      </w:r>
      <w:r w:rsidRPr="00BC2EA4">
        <w:rPr>
          <w:sz w:val="28"/>
          <w:szCs w:val="28"/>
          <w:lang w:val="uk-UA"/>
        </w:rPr>
        <w:t xml:space="preserve"> </w:t>
      </w:r>
      <w:r w:rsidR="0013699F">
        <w:rPr>
          <w:sz w:val="28"/>
          <w:szCs w:val="28"/>
          <w:lang w:val="uk-UA"/>
        </w:rPr>
        <w:t>що регулюють нотаріальну діяльність</w:t>
      </w:r>
      <w:r w:rsidRPr="00BC2EA4">
        <w:rPr>
          <w:sz w:val="28"/>
          <w:szCs w:val="28"/>
          <w:lang w:val="uk-UA"/>
        </w:rPr>
        <w:t>;</w:t>
      </w:r>
    </w:p>
    <w:p w:rsidR="00BC2EA4" w:rsidRDefault="00BC2EA4" w:rsidP="00BC2EA4">
      <w:pPr>
        <w:numPr>
          <w:ilvl w:val="0"/>
          <w:numId w:val="43"/>
        </w:numPr>
        <w:adjustRightInd w:val="0"/>
        <w:jc w:val="both"/>
        <w:rPr>
          <w:sz w:val="28"/>
          <w:szCs w:val="28"/>
          <w:lang w:val="uk-UA"/>
        </w:rPr>
      </w:pPr>
      <w:r w:rsidRPr="00BC2EA4">
        <w:rPr>
          <w:sz w:val="28"/>
          <w:szCs w:val="28"/>
          <w:lang w:val="uk-UA"/>
        </w:rPr>
        <w:t>навич</w:t>
      </w:r>
      <w:r w:rsidR="00D01277">
        <w:rPr>
          <w:sz w:val="28"/>
          <w:szCs w:val="28"/>
          <w:lang w:val="uk-UA"/>
        </w:rPr>
        <w:t>ки</w:t>
      </w:r>
      <w:r w:rsidRPr="00BC2EA4">
        <w:rPr>
          <w:sz w:val="28"/>
          <w:szCs w:val="28"/>
          <w:lang w:val="uk-UA"/>
        </w:rPr>
        <w:t xml:space="preserve"> самостійної роботи з теоретичними та нормативними </w:t>
      </w:r>
      <w:r w:rsidRPr="00BC2EA4">
        <w:rPr>
          <w:sz w:val="28"/>
          <w:szCs w:val="28"/>
          <w:lang w:val="uk-UA"/>
        </w:rPr>
        <w:lastRenderedPageBreak/>
        <w:t xml:space="preserve">джерелами у сфері </w:t>
      </w:r>
      <w:r w:rsidR="0013699F">
        <w:rPr>
          <w:sz w:val="28"/>
          <w:szCs w:val="28"/>
          <w:lang w:val="uk-UA"/>
        </w:rPr>
        <w:t>нотаріальної діяльності</w:t>
      </w:r>
      <w:r w:rsidRPr="00BC2EA4">
        <w:rPr>
          <w:sz w:val="28"/>
          <w:szCs w:val="28"/>
          <w:lang w:val="uk-UA"/>
        </w:rPr>
        <w:t xml:space="preserve">, </w:t>
      </w:r>
      <w:r w:rsidR="0013699F">
        <w:rPr>
          <w:sz w:val="28"/>
          <w:szCs w:val="28"/>
          <w:lang w:val="uk-UA"/>
        </w:rPr>
        <w:t xml:space="preserve"> реєстром судових рішень;</w:t>
      </w:r>
    </w:p>
    <w:p w:rsidR="0013699F" w:rsidRDefault="0013699F" w:rsidP="00BC2EA4">
      <w:pPr>
        <w:numPr>
          <w:ilvl w:val="0"/>
          <w:numId w:val="43"/>
        </w:numPr>
        <w:adjustRightInd w:val="0"/>
        <w:jc w:val="both"/>
        <w:rPr>
          <w:sz w:val="28"/>
          <w:szCs w:val="28"/>
          <w:lang w:val="uk-UA"/>
        </w:rPr>
      </w:pPr>
      <w:r w:rsidRPr="00BC2EA4">
        <w:rPr>
          <w:sz w:val="28"/>
          <w:szCs w:val="28"/>
          <w:lang w:val="uk-UA"/>
        </w:rPr>
        <w:t>вміння аналізувати зміст та практику застосування норм національного законодавства до конкретних життєвих ситуацій</w:t>
      </w:r>
      <w:r>
        <w:rPr>
          <w:sz w:val="28"/>
          <w:szCs w:val="28"/>
          <w:lang w:val="uk-UA"/>
        </w:rPr>
        <w:t>;</w:t>
      </w:r>
    </w:p>
    <w:p w:rsidR="00133A2C" w:rsidRDefault="00133A2C" w:rsidP="00BC2EA4">
      <w:pPr>
        <w:numPr>
          <w:ilvl w:val="0"/>
          <w:numId w:val="43"/>
        </w:numPr>
        <w:adjustRightInd w:val="0"/>
        <w:jc w:val="both"/>
        <w:rPr>
          <w:sz w:val="28"/>
          <w:szCs w:val="28"/>
          <w:lang w:val="uk-UA"/>
        </w:rPr>
      </w:pPr>
      <w:r>
        <w:rPr>
          <w:sz w:val="28"/>
          <w:szCs w:val="28"/>
          <w:lang w:val="uk-UA"/>
        </w:rPr>
        <w:t xml:space="preserve">додержання принципу законності в практичній діяльності; </w:t>
      </w:r>
    </w:p>
    <w:p w:rsidR="004A2C2B" w:rsidRDefault="004A2C2B" w:rsidP="00BC2EA4">
      <w:pPr>
        <w:numPr>
          <w:ilvl w:val="0"/>
          <w:numId w:val="43"/>
        </w:numPr>
        <w:adjustRightInd w:val="0"/>
        <w:jc w:val="both"/>
        <w:rPr>
          <w:sz w:val="28"/>
          <w:szCs w:val="28"/>
          <w:lang w:val="uk-UA"/>
        </w:rPr>
      </w:pPr>
      <w:r>
        <w:rPr>
          <w:sz w:val="28"/>
          <w:szCs w:val="28"/>
          <w:lang w:val="uk-UA"/>
        </w:rPr>
        <w:t xml:space="preserve">вміння </w:t>
      </w:r>
      <w:r w:rsidRPr="004A2C2B">
        <w:rPr>
          <w:sz w:val="28"/>
          <w:szCs w:val="28"/>
          <w:lang w:val="uk-UA"/>
        </w:rPr>
        <w:t xml:space="preserve">діяти у професійних і навчальних ситуаціях із позицій академічної доброчесності та професійної етики; </w:t>
      </w:r>
    </w:p>
    <w:p w:rsidR="0013699F" w:rsidRPr="00BC2EA4" w:rsidRDefault="0013699F" w:rsidP="00BC2EA4">
      <w:pPr>
        <w:numPr>
          <w:ilvl w:val="0"/>
          <w:numId w:val="43"/>
        </w:numPr>
        <w:adjustRightInd w:val="0"/>
        <w:jc w:val="both"/>
        <w:rPr>
          <w:sz w:val="28"/>
          <w:szCs w:val="28"/>
          <w:lang w:val="uk-UA"/>
        </w:rPr>
      </w:pPr>
      <w:r>
        <w:rPr>
          <w:sz w:val="28"/>
          <w:szCs w:val="28"/>
          <w:lang w:val="uk-UA"/>
        </w:rPr>
        <w:t>знання системи єдиних та державних реєстрів, якими користуються нотаріальні органи для вчинення нотаріальних дій.</w:t>
      </w:r>
    </w:p>
    <w:p w:rsidR="00BC2EA4" w:rsidRPr="00BC2EA4" w:rsidRDefault="00BC2EA4" w:rsidP="00BC2EA4">
      <w:pPr>
        <w:adjustRightInd w:val="0"/>
        <w:ind w:left="709"/>
        <w:jc w:val="both"/>
        <w:rPr>
          <w:sz w:val="28"/>
          <w:szCs w:val="28"/>
          <w:lang w:val="uk-UA"/>
        </w:rPr>
      </w:pPr>
    </w:p>
    <w:p w:rsidR="00BC2EA4" w:rsidRPr="00BC2EA4" w:rsidRDefault="00BC2EA4" w:rsidP="00BC2EA4">
      <w:pPr>
        <w:adjustRightInd w:val="0"/>
        <w:ind w:left="709"/>
        <w:jc w:val="both"/>
        <w:rPr>
          <w:b/>
          <w:sz w:val="28"/>
          <w:szCs w:val="28"/>
          <w:lang w:val="uk-UA"/>
        </w:rPr>
      </w:pPr>
      <w:bookmarkStart w:id="0" w:name="_GoBack"/>
      <w:bookmarkEnd w:id="0"/>
      <w:r w:rsidRPr="00BC2EA4">
        <w:rPr>
          <w:b/>
          <w:sz w:val="28"/>
          <w:szCs w:val="28"/>
          <w:lang w:val="uk-UA"/>
        </w:rPr>
        <w:t xml:space="preserve">Очікувані результати навчання </w:t>
      </w:r>
    </w:p>
    <w:p w:rsidR="00BC2EA4" w:rsidRPr="00BC2EA4" w:rsidRDefault="00BC2EA4" w:rsidP="00BC2EA4">
      <w:pPr>
        <w:adjustRightInd w:val="0"/>
        <w:jc w:val="both"/>
        <w:rPr>
          <w:sz w:val="28"/>
          <w:szCs w:val="28"/>
          <w:lang w:val="uk-UA"/>
        </w:rPr>
      </w:pPr>
    </w:p>
    <w:p w:rsidR="00A9511F" w:rsidRPr="004C7B77" w:rsidRDefault="00112D59" w:rsidP="00C96535">
      <w:pPr>
        <w:widowControl/>
        <w:numPr>
          <w:ilvl w:val="0"/>
          <w:numId w:val="45"/>
        </w:numPr>
        <w:jc w:val="both"/>
        <w:rPr>
          <w:bCs/>
          <w:sz w:val="28"/>
          <w:szCs w:val="28"/>
          <w:lang w:val="uk-UA"/>
        </w:rPr>
      </w:pPr>
      <w:r w:rsidRPr="00112D59">
        <w:rPr>
          <w:sz w:val="28"/>
          <w:szCs w:val="28"/>
          <w:lang w:val="uk-UA"/>
        </w:rPr>
        <w:t xml:space="preserve">можливість демонструвати володіння загальнотеоретичними поняттями і категоріями </w:t>
      </w:r>
      <w:r w:rsidR="00A9511F" w:rsidRPr="00112D59">
        <w:rPr>
          <w:sz w:val="28"/>
          <w:szCs w:val="28"/>
          <w:lang w:val="uk-UA"/>
        </w:rPr>
        <w:t>нотаріату</w:t>
      </w:r>
      <w:r w:rsidR="00E043FB">
        <w:rPr>
          <w:bCs/>
          <w:sz w:val="28"/>
          <w:szCs w:val="28"/>
          <w:lang w:val="uk-UA"/>
        </w:rPr>
        <w:t>, визначення організаційної побудови нотаріату в Україні</w:t>
      </w:r>
      <w:r w:rsidR="004C7B77">
        <w:rPr>
          <w:bCs/>
          <w:sz w:val="28"/>
          <w:szCs w:val="28"/>
          <w:lang w:val="uk-UA"/>
        </w:rPr>
        <w:t xml:space="preserve">, </w:t>
      </w:r>
      <w:r w:rsidR="004C7B77" w:rsidRPr="004C7B77">
        <w:rPr>
          <w:bCs/>
          <w:sz w:val="28"/>
          <w:szCs w:val="28"/>
          <w:lang w:val="uk-UA"/>
        </w:rPr>
        <w:t>функцій нотаріальної діяльності як різновиду правозастосовної діяльності;</w:t>
      </w:r>
      <w:r w:rsidR="004C7B77">
        <w:rPr>
          <w:bCs/>
          <w:sz w:val="28"/>
          <w:szCs w:val="28"/>
          <w:lang w:val="uk-UA"/>
        </w:rPr>
        <w:t xml:space="preserve"> </w:t>
      </w:r>
    </w:p>
    <w:p w:rsidR="00A9511F" w:rsidRDefault="00E043FB" w:rsidP="00C96535">
      <w:pPr>
        <w:widowControl/>
        <w:numPr>
          <w:ilvl w:val="0"/>
          <w:numId w:val="45"/>
        </w:numPr>
        <w:jc w:val="both"/>
        <w:rPr>
          <w:sz w:val="28"/>
          <w:szCs w:val="28"/>
          <w:lang w:val="uk-UA"/>
        </w:rPr>
      </w:pPr>
      <w:r>
        <w:rPr>
          <w:sz w:val="28"/>
          <w:szCs w:val="28"/>
          <w:lang w:val="uk-UA"/>
        </w:rPr>
        <w:t>знання</w:t>
      </w:r>
      <w:r w:rsidR="00A9511F">
        <w:rPr>
          <w:sz w:val="28"/>
          <w:szCs w:val="28"/>
          <w:lang w:val="uk-UA"/>
        </w:rPr>
        <w:t xml:space="preserve"> </w:t>
      </w:r>
      <w:r w:rsidR="00A9511F" w:rsidRPr="00547B18">
        <w:rPr>
          <w:sz w:val="28"/>
          <w:szCs w:val="28"/>
          <w:lang w:val="uk-UA"/>
        </w:rPr>
        <w:t>компетенці</w:t>
      </w:r>
      <w:r>
        <w:rPr>
          <w:sz w:val="28"/>
          <w:szCs w:val="28"/>
          <w:lang w:val="uk-UA"/>
        </w:rPr>
        <w:t>ї</w:t>
      </w:r>
      <w:r w:rsidR="00A9511F" w:rsidRPr="00547B18">
        <w:rPr>
          <w:sz w:val="28"/>
          <w:szCs w:val="28"/>
          <w:lang w:val="uk-UA"/>
        </w:rPr>
        <w:t xml:space="preserve"> нотаріальних органів та посадових осіб щодо вчинення нотаріальних дій</w:t>
      </w:r>
      <w:r w:rsidR="00A9511F">
        <w:rPr>
          <w:sz w:val="28"/>
          <w:szCs w:val="28"/>
          <w:lang w:val="uk-UA"/>
        </w:rPr>
        <w:t xml:space="preserve">, </w:t>
      </w:r>
      <w:r>
        <w:rPr>
          <w:sz w:val="28"/>
          <w:szCs w:val="28"/>
          <w:lang w:val="uk-UA"/>
        </w:rPr>
        <w:t xml:space="preserve">вміння </w:t>
      </w:r>
      <w:r w:rsidR="00A9511F">
        <w:rPr>
          <w:sz w:val="28"/>
          <w:szCs w:val="28"/>
          <w:lang w:val="uk-UA"/>
        </w:rPr>
        <w:t xml:space="preserve">вибирати нотаріуса та іншу посадову особу, до яких можна звернутись за здійсненням </w:t>
      </w:r>
      <w:r>
        <w:rPr>
          <w:sz w:val="28"/>
          <w:szCs w:val="28"/>
          <w:lang w:val="uk-UA"/>
        </w:rPr>
        <w:t xml:space="preserve">конкретної </w:t>
      </w:r>
      <w:r w:rsidR="00A9511F">
        <w:rPr>
          <w:sz w:val="28"/>
          <w:szCs w:val="28"/>
          <w:lang w:val="uk-UA"/>
        </w:rPr>
        <w:t>нотаріальної дії</w:t>
      </w:r>
      <w:r>
        <w:rPr>
          <w:sz w:val="28"/>
          <w:szCs w:val="28"/>
          <w:lang w:val="uk-UA"/>
        </w:rPr>
        <w:t xml:space="preserve"> відповідно до життєвої ситуації</w:t>
      </w:r>
      <w:r w:rsidR="00A9511F">
        <w:rPr>
          <w:sz w:val="28"/>
          <w:szCs w:val="28"/>
          <w:lang w:val="uk-UA"/>
        </w:rPr>
        <w:t>;</w:t>
      </w:r>
    </w:p>
    <w:p w:rsidR="00A9511F" w:rsidRPr="008D383F" w:rsidRDefault="00A9511F" w:rsidP="00C96535">
      <w:pPr>
        <w:widowControl/>
        <w:numPr>
          <w:ilvl w:val="0"/>
          <w:numId w:val="45"/>
        </w:numPr>
        <w:jc w:val="both"/>
        <w:rPr>
          <w:sz w:val="28"/>
          <w:szCs w:val="28"/>
          <w:lang w:val="uk-UA"/>
        </w:rPr>
      </w:pPr>
      <w:r>
        <w:rPr>
          <w:sz w:val="28"/>
          <w:szCs w:val="28"/>
          <w:lang w:val="uk-UA"/>
        </w:rPr>
        <w:t xml:space="preserve">визначення студентами порядку доступу до професії нотаріуса, </w:t>
      </w:r>
      <w:r w:rsidR="00E043FB">
        <w:rPr>
          <w:sz w:val="28"/>
          <w:szCs w:val="28"/>
          <w:lang w:val="uk-UA"/>
        </w:rPr>
        <w:t xml:space="preserve">знання та </w:t>
      </w:r>
      <w:r>
        <w:rPr>
          <w:sz w:val="28"/>
          <w:szCs w:val="28"/>
          <w:lang w:val="uk-UA"/>
        </w:rPr>
        <w:t xml:space="preserve">можливість роз’яснення прав </w:t>
      </w:r>
      <w:r w:rsidR="00E043FB">
        <w:rPr>
          <w:sz w:val="28"/>
          <w:szCs w:val="28"/>
          <w:lang w:val="uk-UA"/>
        </w:rPr>
        <w:t>і обов’язків</w:t>
      </w:r>
      <w:r>
        <w:rPr>
          <w:sz w:val="28"/>
          <w:szCs w:val="28"/>
          <w:lang w:val="uk-UA"/>
        </w:rPr>
        <w:t xml:space="preserve"> нотаріусів, помічників нотаріусів та інших посадових осіб, які мають право вчиняти нотаріальні дії;</w:t>
      </w:r>
    </w:p>
    <w:p w:rsidR="00A9511F" w:rsidRDefault="00A9511F" w:rsidP="00C96535">
      <w:pPr>
        <w:widowControl/>
        <w:numPr>
          <w:ilvl w:val="0"/>
          <w:numId w:val="45"/>
        </w:numPr>
        <w:jc w:val="both"/>
        <w:rPr>
          <w:sz w:val="28"/>
          <w:szCs w:val="28"/>
          <w:lang w:val="uk-UA"/>
        </w:rPr>
      </w:pPr>
      <w:r>
        <w:rPr>
          <w:sz w:val="28"/>
          <w:szCs w:val="28"/>
          <w:lang w:val="uk-UA"/>
        </w:rPr>
        <w:t xml:space="preserve">систематизування нотаріальних дій, </w:t>
      </w:r>
      <w:r w:rsidRPr="008D383F">
        <w:rPr>
          <w:sz w:val="28"/>
          <w:szCs w:val="28"/>
          <w:lang w:val="uk-UA"/>
        </w:rPr>
        <w:t xml:space="preserve">можливість встановлювати </w:t>
      </w:r>
      <w:r>
        <w:rPr>
          <w:sz w:val="28"/>
          <w:szCs w:val="28"/>
          <w:lang w:val="uk-UA"/>
        </w:rPr>
        <w:t xml:space="preserve">їх </w:t>
      </w:r>
      <w:r w:rsidRPr="008D383F">
        <w:rPr>
          <w:sz w:val="28"/>
          <w:szCs w:val="28"/>
          <w:lang w:val="uk-UA"/>
        </w:rPr>
        <w:t>зміст</w:t>
      </w:r>
      <w:r>
        <w:rPr>
          <w:sz w:val="28"/>
          <w:szCs w:val="28"/>
          <w:lang w:val="uk-UA"/>
        </w:rPr>
        <w:t xml:space="preserve"> та розрізняти між собою;</w:t>
      </w:r>
    </w:p>
    <w:p w:rsidR="00A9511F" w:rsidRPr="008D383F" w:rsidRDefault="00A9511F" w:rsidP="00C96535">
      <w:pPr>
        <w:widowControl/>
        <w:numPr>
          <w:ilvl w:val="0"/>
          <w:numId w:val="45"/>
        </w:numPr>
        <w:jc w:val="both"/>
        <w:rPr>
          <w:sz w:val="28"/>
          <w:szCs w:val="28"/>
          <w:lang w:val="uk-UA"/>
        </w:rPr>
      </w:pPr>
      <w:r w:rsidRPr="008D383F">
        <w:rPr>
          <w:bCs/>
          <w:sz w:val="28"/>
          <w:szCs w:val="28"/>
          <w:lang w:val="uk-UA"/>
        </w:rPr>
        <w:t xml:space="preserve">визначення </w:t>
      </w:r>
      <w:r w:rsidRPr="00F96DEE">
        <w:rPr>
          <w:bCs/>
          <w:sz w:val="28"/>
          <w:szCs w:val="28"/>
          <w:lang w:val="uk-UA"/>
        </w:rPr>
        <w:t xml:space="preserve">студентами </w:t>
      </w:r>
      <w:r>
        <w:rPr>
          <w:sz w:val="28"/>
          <w:szCs w:val="28"/>
          <w:lang w:val="uk-UA"/>
        </w:rPr>
        <w:t>м</w:t>
      </w:r>
      <w:r w:rsidRPr="00012160">
        <w:rPr>
          <w:sz w:val="28"/>
          <w:szCs w:val="28"/>
          <w:lang w:val="uk-UA"/>
        </w:rPr>
        <w:t>ісц</w:t>
      </w:r>
      <w:r>
        <w:rPr>
          <w:sz w:val="28"/>
          <w:szCs w:val="28"/>
          <w:lang w:val="uk-UA"/>
        </w:rPr>
        <w:t>я</w:t>
      </w:r>
      <w:r w:rsidRPr="00012160">
        <w:rPr>
          <w:sz w:val="28"/>
          <w:szCs w:val="28"/>
          <w:lang w:val="uk-UA"/>
        </w:rPr>
        <w:t xml:space="preserve"> та строк</w:t>
      </w:r>
      <w:r>
        <w:rPr>
          <w:sz w:val="28"/>
          <w:szCs w:val="28"/>
          <w:lang w:val="uk-UA"/>
        </w:rPr>
        <w:t>ів</w:t>
      </w:r>
      <w:r w:rsidRPr="00012160">
        <w:rPr>
          <w:sz w:val="28"/>
          <w:szCs w:val="28"/>
          <w:lang w:val="uk-UA"/>
        </w:rPr>
        <w:t xml:space="preserve"> вчинення нотаріальних дій</w:t>
      </w:r>
      <w:r>
        <w:rPr>
          <w:sz w:val="28"/>
          <w:szCs w:val="28"/>
          <w:lang w:val="uk-UA"/>
        </w:rPr>
        <w:t>, підстав для відкладення та відмови у вчиненні нотаріальних дій;</w:t>
      </w:r>
    </w:p>
    <w:p w:rsidR="00A9511F" w:rsidRPr="008D383F" w:rsidRDefault="00A9511F" w:rsidP="00C96535">
      <w:pPr>
        <w:widowControl/>
        <w:numPr>
          <w:ilvl w:val="0"/>
          <w:numId w:val="45"/>
        </w:numPr>
        <w:jc w:val="both"/>
        <w:rPr>
          <w:bCs/>
          <w:sz w:val="28"/>
          <w:szCs w:val="28"/>
          <w:lang w:val="uk-UA"/>
        </w:rPr>
      </w:pPr>
      <w:r w:rsidRPr="008D383F">
        <w:rPr>
          <w:bCs/>
          <w:sz w:val="28"/>
          <w:szCs w:val="28"/>
          <w:lang w:val="uk-UA"/>
        </w:rPr>
        <w:t xml:space="preserve">можливість роз’яснювати та розрізняти між собою порядки </w:t>
      </w:r>
      <w:r>
        <w:rPr>
          <w:bCs/>
          <w:sz w:val="28"/>
          <w:szCs w:val="28"/>
          <w:lang w:val="uk-UA"/>
        </w:rPr>
        <w:t>посвідчення різноманітних правочинів, засвідчення та посвідчення безспірних фактів, посвідчення і реєстрації безспірних прав</w:t>
      </w:r>
      <w:r w:rsidR="00E043FB">
        <w:rPr>
          <w:bCs/>
          <w:sz w:val="28"/>
          <w:szCs w:val="28"/>
          <w:lang w:val="uk-UA"/>
        </w:rPr>
        <w:t>, вчинення охоронних та інших нотаріальних дій</w:t>
      </w:r>
      <w:r w:rsidRPr="008D383F">
        <w:rPr>
          <w:bCs/>
          <w:sz w:val="28"/>
          <w:szCs w:val="28"/>
          <w:lang w:val="uk-UA"/>
        </w:rPr>
        <w:t>;</w:t>
      </w:r>
    </w:p>
    <w:p w:rsidR="00A9511F" w:rsidRPr="008D383F" w:rsidRDefault="00A9511F" w:rsidP="00C96535">
      <w:pPr>
        <w:widowControl/>
        <w:numPr>
          <w:ilvl w:val="0"/>
          <w:numId w:val="45"/>
        </w:numPr>
        <w:tabs>
          <w:tab w:val="left" w:pos="360"/>
        </w:tabs>
        <w:jc w:val="both"/>
        <w:rPr>
          <w:sz w:val="28"/>
          <w:szCs w:val="28"/>
          <w:lang w:val="uk-UA"/>
        </w:rPr>
      </w:pPr>
      <w:r w:rsidRPr="008D383F">
        <w:rPr>
          <w:sz w:val="28"/>
          <w:szCs w:val="28"/>
          <w:lang w:val="uk-UA"/>
        </w:rPr>
        <w:t xml:space="preserve">виявлення </w:t>
      </w:r>
      <w:r>
        <w:rPr>
          <w:sz w:val="28"/>
          <w:szCs w:val="28"/>
          <w:lang w:val="uk-UA"/>
        </w:rPr>
        <w:t xml:space="preserve">студентами </w:t>
      </w:r>
      <w:r w:rsidRPr="008D383F">
        <w:rPr>
          <w:sz w:val="28"/>
          <w:szCs w:val="28"/>
          <w:lang w:val="uk-UA"/>
        </w:rPr>
        <w:t xml:space="preserve">порушення прав </w:t>
      </w:r>
      <w:r>
        <w:rPr>
          <w:sz w:val="28"/>
          <w:szCs w:val="28"/>
          <w:lang w:val="uk-UA"/>
        </w:rPr>
        <w:t>осіб, які звернулись до нотаріуса за вчиненням нотаріальної дії та інших заінтересованих осіб</w:t>
      </w:r>
      <w:r w:rsidRPr="008D383F">
        <w:rPr>
          <w:sz w:val="28"/>
          <w:szCs w:val="28"/>
          <w:lang w:val="uk-UA"/>
        </w:rPr>
        <w:t xml:space="preserve">, встановлення форми та способу захисту порушеного права, можливість роз’яснювати порядок захисту прав суб’єктів </w:t>
      </w:r>
      <w:r>
        <w:rPr>
          <w:sz w:val="28"/>
          <w:szCs w:val="28"/>
          <w:lang w:val="uk-UA"/>
        </w:rPr>
        <w:t>нотаріального процесу</w:t>
      </w:r>
      <w:r w:rsidRPr="008D383F">
        <w:rPr>
          <w:sz w:val="28"/>
          <w:szCs w:val="28"/>
          <w:lang w:val="uk-UA"/>
        </w:rPr>
        <w:t xml:space="preserve"> та складати скарги і позовні заяви.</w:t>
      </w:r>
    </w:p>
    <w:p w:rsidR="00EB10FE" w:rsidRDefault="00EB10FE" w:rsidP="00EB10FE">
      <w:pPr>
        <w:tabs>
          <w:tab w:val="left" w:pos="360"/>
        </w:tabs>
        <w:ind w:left="567"/>
        <w:jc w:val="both"/>
        <w:rPr>
          <w:b/>
          <w:sz w:val="28"/>
          <w:szCs w:val="28"/>
          <w:lang w:val="uk-UA"/>
        </w:rPr>
      </w:pPr>
    </w:p>
    <w:p w:rsidR="00EB10FE" w:rsidRDefault="00EB10FE" w:rsidP="00EB10FE">
      <w:pPr>
        <w:tabs>
          <w:tab w:val="left" w:pos="360"/>
        </w:tabs>
        <w:ind w:left="567"/>
        <w:jc w:val="both"/>
        <w:rPr>
          <w:b/>
          <w:sz w:val="28"/>
          <w:szCs w:val="28"/>
          <w:lang w:val="uk-UA"/>
        </w:rPr>
      </w:pPr>
      <w:r w:rsidRPr="005351BA">
        <w:rPr>
          <w:b/>
          <w:sz w:val="28"/>
          <w:szCs w:val="28"/>
          <w:lang w:val="uk-UA"/>
        </w:rPr>
        <w:t>Програмні результати навчання</w:t>
      </w:r>
      <w:r>
        <w:rPr>
          <w:b/>
          <w:sz w:val="28"/>
          <w:szCs w:val="28"/>
          <w:lang w:val="uk-UA"/>
        </w:rPr>
        <w:t xml:space="preserve">: </w:t>
      </w:r>
    </w:p>
    <w:p w:rsidR="00EB10FE" w:rsidRPr="005351BA" w:rsidRDefault="00EB10FE" w:rsidP="00EB10FE">
      <w:pPr>
        <w:tabs>
          <w:tab w:val="left" w:pos="360"/>
        </w:tabs>
        <w:ind w:left="567" w:firstLine="567"/>
        <w:jc w:val="both"/>
        <w:rPr>
          <w:sz w:val="28"/>
          <w:szCs w:val="28"/>
          <w:lang w:val="uk-UA" w:eastAsia="ar-SA"/>
        </w:rPr>
      </w:pPr>
      <w:r w:rsidRPr="005351BA">
        <w:rPr>
          <w:sz w:val="28"/>
          <w:szCs w:val="28"/>
          <w:lang w:val="uk-UA"/>
        </w:rPr>
        <w:t xml:space="preserve">ПРН-5: </w:t>
      </w:r>
      <w:r w:rsidRPr="005351BA">
        <w:rPr>
          <w:sz w:val="28"/>
          <w:szCs w:val="28"/>
          <w:lang w:val="uk-UA" w:eastAsia="ar-SA"/>
        </w:rPr>
        <w:t xml:space="preserve">Швидко знаходити потрібну інформацію, обробляти й аналізувати її, оцінювати за достовірністю та </w:t>
      </w:r>
      <w:proofErr w:type="spellStart"/>
      <w:r w:rsidRPr="005351BA">
        <w:rPr>
          <w:sz w:val="28"/>
          <w:szCs w:val="28"/>
          <w:lang w:val="uk-UA" w:eastAsia="ar-SA"/>
        </w:rPr>
        <w:t>релевантністю</w:t>
      </w:r>
      <w:proofErr w:type="spellEnd"/>
      <w:r w:rsidRPr="005351BA">
        <w:rPr>
          <w:sz w:val="28"/>
          <w:szCs w:val="28"/>
          <w:lang w:val="uk-UA" w:eastAsia="ar-SA"/>
        </w:rPr>
        <w:t>, аналізувати зібрану й оброблену інформацію.</w:t>
      </w:r>
    </w:p>
    <w:p w:rsidR="00EB10FE" w:rsidRPr="005351BA" w:rsidRDefault="00EB10FE" w:rsidP="00EB10FE">
      <w:pPr>
        <w:tabs>
          <w:tab w:val="left" w:pos="360"/>
        </w:tabs>
        <w:ind w:left="567" w:firstLine="567"/>
        <w:jc w:val="both"/>
        <w:rPr>
          <w:sz w:val="28"/>
          <w:szCs w:val="28"/>
          <w:lang w:val="uk-UA" w:eastAsia="ar-SA"/>
        </w:rPr>
      </w:pPr>
      <w:r w:rsidRPr="005351BA">
        <w:rPr>
          <w:sz w:val="28"/>
          <w:szCs w:val="28"/>
          <w:lang w:val="uk-UA"/>
        </w:rPr>
        <w:t xml:space="preserve">ПРН-9: </w:t>
      </w:r>
      <w:r w:rsidRPr="005351BA">
        <w:rPr>
          <w:sz w:val="28"/>
          <w:szCs w:val="28"/>
          <w:lang w:val="uk-UA" w:eastAsia="ar-SA"/>
        </w:rPr>
        <w:t>Відповідально й етично виконувати стандартну не</w:t>
      </w:r>
      <w:r>
        <w:rPr>
          <w:sz w:val="28"/>
          <w:szCs w:val="28"/>
          <w:lang w:val="uk-UA" w:eastAsia="ar-SA"/>
        </w:rPr>
        <w:t xml:space="preserve"> </w:t>
      </w:r>
      <w:r w:rsidRPr="005351BA">
        <w:rPr>
          <w:sz w:val="28"/>
          <w:szCs w:val="28"/>
          <w:lang w:val="uk-UA" w:eastAsia="ar-SA"/>
        </w:rPr>
        <w:t xml:space="preserve">керівну </w:t>
      </w:r>
      <w:r w:rsidRPr="005351BA">
        <w:rPr>
          <w:sz w:val="28"/>
          <w:szCs w:val="28"/>
          <w:lang w:val="uk-UA" w:eastAsia="ar-SA"/>
        </w:rPr>
        <w:lastRenderedPageBreak/>
        <w:t>роботу в юридичній службі організацій, підприємств, зокрема приватної юридичної практики, уникати конфліктів інтересів.</w:t>
      </w:r>
    </w:p>
    <w:p w:rsidR="00EB10FE" w:rsidRPr="005351BA" w:rsidRDefault="00EB10FE" w:rsidP="00EB10FE">
      <w:pPr>
        <w:tabs>
          <w:tab w:val="left" w:pos="360"/>
          <w:tab w:val="left" w:pos="1276"/>
        </w:tabs>
        <w:ind w:left="567" w:firstLine="567"/>
        <w:jc w:val="both"/>
        <w:rPr>
          <w:sz w:val="28"/>
          <w:szCs w:val="28"/>
          <w:lang w:eastAsia="ar-SA"/>
        </w:rPr>
      </w:pPr>
      <w:r w:rsidRPr="005351BA">
        <w:rPr>
          <w:sz w:val="28"/>
          <w:szCs w:val="28"/>
        </w:rPr>
        <w:t xml:space="preserve">ПРН-11: </w:t>
      </w:r>
      <w:proofErr w:type="spellStart"/>
      <w:r w:rsidRPr="005351BA">
        <w:rPr>
          <w:sz w:val="28"/>
          <w:szCs w:val="28"/>
          <w:lang w:eastAsia="ar-SA"/>
        </w:rPr>
        <w:t>Надавати</w:t>
      </w:r>
      <w:proofErr w:type="spellEnd"/>
      <w:r w:rsidRPr="005351BA">
        <w:rPr>
          <w:sz w:val="28"/>
          <w:szCs w:val="28"/>
          <w:lang w:eastAsia="ar-SA"/>
        </w:rPr>
        <w:t xml:space="preserve"> </w:t>
      </w:r>
      <w:proofErr w:type="spellStart"/>
      <w:r w:rsidRPr="005351BA">
        <w:rPr>
          <w:sz w:val="28"/>
          <w:szCs w:val="28"/>
          <w:lang w:eastAsia="ar-SA"/>
        </w:rPr>
        <w:t>юридичні</w:t>
      </w:r>
      <w:proofErr w:type="spellEnd"/>
      <w:r w:rsidRPr="005351BA">
        <w:rPr>
          <w:sz w:val="28"/>
          <w:szCs w:val="28"/>
          <w:lang w:eastAsia="ar-SA"/>
        </w:rPr>
        <w:t xml:space="preserve"> </w:t>
      </w:r>
      <w:proofErr w:type="spellStart"/>
      <w:r w:rsidRPr="005351BA">
        <w:rPr>
          <w:sz w:val="28"/>
          <w:szCs w:val="28"/>
          <w:lang w:eastAsia="ar-SA"/>
        </w:rPr>
        <w:t>висновки</w:t>
      </w:r>
      <w:proofErr w:type="spellEnd"/>
      <w:r w:rsidRPr="005351BA">
        <w:rPr>
          <w:sz w:val="28"/>
          <w:szCs w:val="28"/>
          <w:lang w:eastAsia="ar-SA"/>
        </w:rPr>
        <w:t xml:space="preserve"> й </w:t>
      </w:r>
      <w:proofErr w:type="spellStart"/>
      <w:r w:rsidRPr="005351BA">
        <w:rPr>
          <w:sz w:val="28"/>
          <w:szCs w:val="28"/>
          <w:lang w:eastAsia="ar-SA"/>
        </w:rPr>
        <w:t>консультації</w:t>
      </w:r>
      <w:proofErr w:type="spellEnd"/>
      <w:r w:rsidRPr="005351BA">
        <w:rPr>
          <w:sz w:val="28"/>
          <w:szCs w:val="28"/>
          <w:lang w:eastAsia="ar-SA"/>
        </w:rPr>
        <w:t xml:space="preserve">, </w:t>
      </w:r>
      <w:proofErr w:type="spellStart"/>
      <w:r w:rsidRPr="005351BA">
        <w:rPr>
          <w:sz w:val="28"/>
          <w:szCs w:val="28"/>
          <w:lang w:eastAsia="ar-SA"/>
        </w:rPr>
        <w:t>формулювати</w:t>
      </w:r>
      <w:proofErr w:type="spellEnd"/>
      <w:r w:rsidRPr="005351BA">
        <w:rPr>
          <w:sz w:val="28"/>
          <w:szCs w:val="28"/>
          <w:lang w:eastAsia="ar-SA"/>
        </w:rPr>
        <w:t xml:space="preserve"> </w:t>
      </w:r>
      <w:proofErr w:type="spellStart"/>
      <w:r w:rsidRPr="005351BA">
        <w:rPr>
          <w:sz w:val="28"/>
          <w:szCs w:val="28"/>
          <w:lang w:eastAsia="ar-SA"/>
        </w:rPr>
        <w:t>юридичну</w:t>
      </w:r>
      <w:proofErr w:type="spellEnd"/>
      <w:r w:rsidRPr="005351BA">
        <w:rPr>
          <w:sz w:val="28"/>
          <w:szCs w:val="28"/>
          <w:lang w:eastAsia="ar-SA"/>
        </w:rPr>
        <w:t xml:space="preserve"> </w:t>
      </w:r>
      <w:proofErr w:type="spellStart"/>
      <w:r w:rsidRPr="005351BA">
        <w:rPr>
          <w:sz w:val="28"/>
          <w:szCs w:val="28"/>
          <w:lang w:eastAsia="ar-SA"/>
        </w:rPr>
        <w:t>позицію</w:t>
      </w:r>
      <w:proofErr w:type="spellEnd"/>
      <w:r w:rsidRPr="005351BA">
        <w:rPr>
          <w:sz w:val="28"/>
          <w:szCs w:val="28"/>
          <w:lang w:eastAsia="ar-SA"/>
        </w:rPr>
        <w:t xml:space="preserve"> в </w:t>
      </w:r>
      <w:proofErr w:type="spellStart"/>
      <w:r w:rsidRPr="005351BA">
        <w:rPr>
          <w:sz w:val="28"/>
          <w:szCs w:val="28"/>
          <w:lang w:eastAsia="ar-SA"/>
        </w:rPr>
        <w:t>інтересах</w:t>
      </w:r>
      <w:proofErr w:type="spellEnd"/>
      <w:r w:rsidRPr="005351BA">
        <w:rPr>
          <w:sz w:val="28"/>
          <w:szCs w:val="28"/>
          <w:lang w:eastAsia="ar-SA"/>
        </w:rPr>
        <w:t xml:space="preserve"> </w:t>
      </w:r>
      <w:proofErr w:type="spellStart"/>
      <w:r w:rsidRPr="005351BA">
        <w:rPr>
          <w:sz w:val="28"/>
          <w:szCs w:val="28"/>
          <w:lang w:eastAsia="ar-SA"/>
        </w:rPr>
        <w:t>клієнта</w:t>
      </w:r>
      <w:proofErr w:type="spellEnd"/>
      <w:r w:rsidRPr="005351BA">
        <w:rPr>
          <w:sz w:val="28"/>
          <w:szCs w:val="28"/>
          <w:lang w:eastAsia="ar-SA"/>
        </w:rPr>
        <w:t>.</w:t>
      </w:r>
    </w:p>
    <w:p w:rsidR="00EB10FE" w:rsidRPr="005351BA" w:rsidRDefault="00EB10FE" w:rsidP="00EB10FE">
      <w:pPr>
        <w:tabs>
          <w:tab w:val="left" w:pos="360"/>
        </w:tabs>
        <w:ind w:firstLine="1134"/>
        <w:jc w:val="both"/>
        <w:rPr>
          <w:sz w:val="28"/>
          <w:szCs w:val="28"/>
          <w:lang w:eastAsia="ar-SA"/>
        </w:rPr>
      </w:pPr>
      <w:r w:rsidRPr="005351BA">
        <w:rPr>
          <w:sz w:val="28"/>
          <w:szCs w:val="28"/>
        </w:rPr>
        <w:t xml:space="preserve">ПРН-13: </w:t>
      </w:r>
      <w:proofErr w:type="spellStart"/>
      <w:r w:rsidRPr="005351BA">
        <w:rPr>
          <w:sz w:val="28"/>
          <w:szCs w:val="28"/>
          <w:lang w:eastAsia="ar-SA"/>
        </w:rPr>
        <w:t>Передбачати</w:t>
      </w:r>
      <w:proofErr w:type="spellEnd"/>
      <w:r w:rsidRPr="005351BA">
        <w:rPr>
          <w:sz w:val="28"/>
          <w:szCs w:val="28"/>
          <w:lang w:eastAsia="ar-SA"/>
        </w:rPr>
        <w:t xml:space="preserve"> й </w:t>
      </w:r>
      <w:proofErr w:type="spellStart"/>
      <w:r w:rsidRPr="005351BA">
        <w:rPr>
          <w:sz w:val="28"/>
          <w:szCs w:val="28"/>
          <w:lang w:eastAsia="ar-SA"/>
        </w:rPr>
        <w:t>формулювати</w:t>
      </w:r>
      <w:proofErr w:type="spellEnd"/>
      <w:r w:rsidRPr="005351BA">
        <w:rPr>
          <w:sz w:val="28"/>
          <w:szCs w:val="28"/>
          <w:lang w:eastAsia="ar-SA"/>
        </w:rPr>
        <w:t xml:space="preserve"> </w:t>
      </w:r>
      <w:proofErr w:type="spellStart"/>
      <w:r w:rsidRPr="005351BA">
        <w:rPr>
          <w:sz w:val="28"/>
          <w:szCs w:val="28"/>
          <w:lang w:eastAsia="ar-SA"/>
        </w:rPr>
        <w:t>юридичні</w:t>
      </w:r>
      <w:proofErr w:type="spellEnd"/>
      <w:r w:rsidRPr="005351BA">
        <w:rPr>
          <w:sz w:val="28"/>
          <w:szCs w:val="28"/>
          <w:lang w:eastAsia="ar-SA"/>
        </w:rPr>
        <w:t xml:space="preserve"> </w:t>
      </w:r>
      <w:proofErr w:type="spellStart"/>
      <w:r w:rsidRPr="005351BA">
        <w:rPr>
          <w:sz w:val="28"/>
          <w:szCs w:val="28"/>
          <w:lang w:eastAsia="ar-SA"/>
        </w:rPr>
        <w:t>ризики</w:t>
      </w:r>
      <w:proofErr w:type="spellEnd"/>
      <w:r w:rsidRPr="005351BA">
        <w:rPr>
          <w:sz w:val="28"/>
          <w:szCs w:val="28"/>
          <w:lang w:eastAsia="ar-SA"/>
        </w:rPr>
        <w:t xml:space="preserve"> тих </w:t>
      </w:r>
      <w:proofErr w:type="spellStart"/>
      <w:r w:rsidRPr="005351BA">
        <w:rPr>
          <w:sz w:val="28"/>
          <w:szCs w:val="28"/>
          <w:lang w:eastAsia="ar-SA"/>
        </w:rPr>
        <w:t>або</w:t>
      </w:r>
      <w:proofErr w:type="spellEnd"/>
      <w:r w:rsidRPr="005351BA">
        <w:rPr>
          <w:sz w:val="28"/>
          <w:szCs w:val="28"/>
          <w:lang w:eastAsia="ar-SA"/>
        </w:rPr>
        <w:t xml:space="preserve"> </w:t>
      </w:r>
      <w:proofErr w:type="spellStart"/>
      <w:r w:rsidRPr="005351BA">
        <w:rPr>
          <w:sz w:val="28"/>
          <w:szCs w:val="28"/>
          <w:lang w:eastAsia="ar-SA"/>
        </w:rPr>
        <w:t>інших</w:t>
      </w:r>
      <w:proofErr w:type="spellEnd"/>
      <w:r w:rsidRPr="005351BA">
        <w:rPr>
          <w:sz w:val="28"/>
          <w:szCs w:val="28"/>
          <w:lang w:eastAsia="ar-SA"/>
        </w:rPr>
        <w:t xml:space="preserve"> </w:t>
      </w:r>
      <w:proofErr w:type="spellStart"/>
      <w:r w:rsidRPr="005351BA">
        <w:rPr>
          <w:sz w:val="28"/>
          <w:szCs w:val="28"/>
          <w:lang w:eastAsia="ar-SA"/>
        </w:rPr>
        <w:t>дій</w:t>
      </w:r>
      <w:proofErr w:type="spellEnd"/>
      <w:r w:rsidRPr="005351BA">
        <w:rPr>
          <w:sz w:val="28"/>
          <w:szCs w:val="28"/>
          <w:lang w:eastAsia="ar-SA"/>
        </w:rPr>
        <w:t>.</w:t>
      </w:r>
    </w:p>
    <w:p w:rsidR="00A9511F" w:rsidRDefault="00A9511F" w:rsidP="00972865">
      <w:pPr>
        <w:tabs>
          <w:tab w:val="left" w:pos="2160"/>
        </w:tabs>
        <w:ind w:right="73"/>
        <w:rPr>
          <w:sz w:val="30"/>
          <w:szCs w:val="28"/>
        </w:rPr>
      </w:pPr>
    </w:p>
    <w:p w:rsidR="00EB10FE" w:rsidRPr="00EB10FE" w:rsidRDefault="00EB10FE" w:rsidP="00972865">
      <w:pPr>
        <w:tabs>
          <w:tab w:val="left" w:pos="2160"/>
        </w:tabs>
        <w:ind w:right="73"/>
        <w:rPr>
          <w:sz w:val="30"/>
          <w:szCs w:val="28"/>
        </w:rPr>
      </w:pPr>
    </w:p>
    <w:p w:rsidR="00ED7B0D" w:rsidRPr="0042631A" w:rsidRDefault="00ED7B0D" w:rsidP="00ED7B0D">
      <w:pPr>
        <w:adjustRightInd w:val="0"/>
        <w:ind w:left="142"/>
        <w:jc w:val="center"/>
        <w:rPr>
          <w:b/>
          <w:sz w:val="28"/>
          <w:szCs w:val="28"/>
        </w:rPr>
      </w:pPr>
      <w:r w:rsidRPr="0042631A">
        <w:rPr>
          <w:b/>
          <w:sz w:val="28"/>
          <w:szCs w:val="28"/>
          <w:lang w:val="uk-UA"/>
        </w:rPr>
        <w:t>КРИТЕРІЇ ОЦІНЮВАННЯ ЗНАНЬ СТУДЕНТІВ ТА НАКОПИЧЕННЯ БАЛІВ ЗА РЕЙТИНГОВОЮ СИСТЕМОЮ ОЦІНЮВАННЯ ЗНАНЬ</w:t>
      </w:r>
    </w:p>
    <w:p w:rsidR="00D01277" w:rsidRPr="00D01277" w:rsidRDefault="00D01277" w:rsidP="00D01277">
      <w:pPr>
        <w:adjustRightInd w:val="0"/>
        <w:ind w:left="540"/>
        <w:rPr>
          <w:b/>
          <w:sz w:val="28"/>
          <w:szCs w:val="28"/>
          <w:lang w:val="uk-UA"/>
        </w:rPr>
      </w:pPr>
    </w:p>
    <w:p w:rsidR="00D01277" w:rsidRPr="00D01277" w:rsidRDefault="00D01277" w:rsidP="00D01277">
      <w:pPr>
        <w:adjustRightInd w:val="0"/>
        <w:ind w:left="142"/>
        <w:jc w:val="center"/>
        <w:rPr>
          <w:b/>
          <w:sz w:val="28"/>
          <w:szCs w:val="28"/>
          <w:lang w:val="uk-UA"/>
        </w:rPr>
      </w:pPr>
      <w:r w:rsidRPr="00D01277">
        <w:rPr>
          <w:b/>
          <w:sz w:val="28"/>
          <w:szCs w:val="28"/>
          <w:lang w:val="uk-UA"/>
        </w:rPr>
        <w:t xml:space="preserve">Критерії оцінювання знань студентів та накопичення балів за рейтинговою системою. </w:t>
      </w:r>
    </w:p>
    <w:p w:rsidR="00D01277" w:rsidRPr="00D01277" w:rsidRDefault="00D01277" w:rsidP="00D01277">
      <w:pPr>
        <w:adjustRightInd w:val="0"/>
        <w:ind w:firstLine="708"/>
        <w:jc w:val="both"/>
        <w:rPr>
          <w:b/>
          <w:sz w:val="28"/>
          <w:szCs w:val="28"/>
          <w:lang w:val="uk-UA"/>
        </w:rPr>
      </w:pPr>
      <w:r w:rsidRPr="00D01277">
        <w:rPr>
          <w:b/>
          <w:sz w:val="28"/>
          <w:szCs w:val="28"/>
          <w:lang w:val="uk-UA"/>
        </w:rPr>
        <w:t>Модуль І</w:t>
      </w:r>
    </w:p>
    <w:p w:rsidR="00D01277" w:rsidRPr="00D01277" w:rsidRDefault="00D01277" w:rsidP="00D01277">
      <w:pPr>
        <w:adjustRightInd w:val="0"/>
        <w:ind w:firstLine="708"/>
        <w:jc w:val="both"/>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1985"/>
        <w:gridCol w:w="1559"/>
        <w:gridCol w:w="1843"/>
        <w:gridCol w:w="1276"/>
      </w:tblGrid>
      <w:tr w:rsidR="00D01277" w:rsidRPr="00D01277" w:rsidTr="00C96535">
        <w:tc>
          <w:tcPr>
            <w:tcW w:w="1242"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Параметри</w:t>
            </w:r>
          </w:p>
        </w:tc>
        <w:tc>
          <w:tcPr>
            <w:tcW w:w="2268"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Поточне опитування на лекціях (участь у бесіді)</w:t>
            </w:r>
          </w:p>
        </w:tc>
        <w:tc>
          <w:tcPr>
            <w:tcW w:w="1985"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Активна участь у семінарських заняттях(залежно від виду завдань)</w:t>
            </w:r>
          </w:p>
        </w:tc>
        <w:tc>
          <w:tcPr>
            <w:tcW w:w="1559"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Модульна</w:t>
            </w:r>
          </w:p>
          <w:p w:rsidR="00D01277" w:rsidRPr="00D01277" w:rsidRDefault="00D01277" w:rsidP="00D01277">
            <w:pPr>
              <w:adjustRightInd w:val="0"/>
              <w:jc w:val="center"/>
              <w:rPr>
                <w:b/>
                <w:sz w:val="24"/>
                <w:szCs w:val="24"/>
                <w:lang w:val="uk-UA"/>
              </w:rPr>
            </w:pPr>
            <w:r w:rsidRPr="00D01277">
              <w:rPr>
                <w:b/>
                <w:sz w:val="24"/>
                <w:szCs w:val="24"/>
                <w:lang w:val="uk-UA"/>
              </w:rPr>
              <w:t>контрольна робота</w:t>
            </w:r>
          </w:p>
        </w:tc>
        <w:tc>
          <w:tcPr>
            <w:tcW w:w="1843"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Самостійна робота/індивідуальні завдання</w:t>
            </w:r>
          </w:p>
        </w:tc>
        <w:tc>
          <w:tcPr>
            <w:tcW w:w="1276"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Загальна кількість балів</w:t>
            </w:r>
          </w:p>
          <w:p w:rsidR="00D01277" w:rsidRPr="00D01277" w:rsidRDefault="00D01277" w:rsidP="00D01277">
            <w:pPr>
              <w:adjustRightInd w:val="0"/>
              <w:jc w:val="center"/>
              <w:rPr>
                <w:b/>
                <w:sz w:val="24"/>
                <w:szCs w:val="24"/>
                <w:lang w:val="uk-UA"/>
              </w:rPr>
            </w:pPr>
          </w:p>
        </w:tc>
      </w:tr>
      <w:tr w:rsidR="00D01277" w:rsidRPr="00D01277" w:rsidTr="00AE1A20">
        <w:trPr>
          <w:trHeight w:val="379"/>
        </w:trPr>
        <w:tc>
          <w:tcPr>
            <w:tcW w:w="1242"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Оцінка в балах</w:t>
            </w:r>
          </w:p>
        </w:tc>
        <w:tc>
          <w:tcPr>
            <w:tcW w:w="2268"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0-5</w:t>
            </w:r>
          </w:p>
        </w:tc>
        <w:tc>
          <w:tcPr>
            <w:tcW w:w="1985"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0-10</w:t>
            </w:r>
          </w:p>
        </w:tc>
        <w:tc>
          <w:tcPr>
            <w:tcW w:w="1559"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0-5</w:t>
            </w:r>
          </w:p>
        </w:tc>
        <w:tc>
          <w:tcPr>
            <w:tcW w:w="1843"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0-10</w:t>
            </w:r>
          </w:p>
        </w:tc>
        <w:tc>
          <w:tcPr>
            <w:tcW w:w="1276"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30</w:t>
            </w:r>
          </w:p>
        </w:tc>
      </w:tr>
    </w:tbl>
    <w:p w:rsidR="00D01277" w:rsidRPr="00D01277" w:rsidRDefault="00D01277" w:rsidP="00D01277">
      <w:pPr>
        <w:adjustRightInd w:val="0"/>
        <w:ind w:firstLine="708"/>
        <w:jc w:val="both"/>
        <w:rPr>
          <w:b/>
          <w:sz w:val="28"/>
          <w:szCs w:val="28"/>
          <w:lang w:val="uk-UA"/>
        </w:rPr>
      </w:pPr>
    </w:p>
    <w:p w:rsidR="00D01277" w:rsidRPr="00D01277" w:rsidRDefault="00D01277" w:rsidP="00D01277">
      <w:pPr>
        <w:adjustRightInd w:val="0"/>
        <w:ind w:firstLine="708"/>
        <w:jc w:val="both"/>
        <w:rPr>
          <w:b/>
          <w:sz w:val="28"/>
          <w:szCs w:val="28"/>
          <w:lang w:val="uk-UA"/>
        </w:rPr>
      </w:pPr>
      <w:r w:rsidRPr="00D01277">
        <w:rPr>
          <w:b/>
          <w:sz w:val="28"/>
          <w:szCs w:val="28"/>
          <w:lang w:val="uk-UA"/>
        </w:rPr>
        <w:t>Модуль ІІ</w:t>
      </w:r>
    </w:p>
    <w:p w:rsidR="00D01277" w:rsidRPr="00D01277" w:rsidRDefault="00D01277" w:rsidP="00D01277">
      <w:pPr>
        <w:adjustRightInd w:val="0"/>
        <w:ind w:firstLine="708"/>
        <w:jc w:val="both"/>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4"/>
        <w:gridCol w:w="2234"/>
        <w:gridCol w:w="1985"/>
        <w:gridCol w:w="1559"/>
        <w:gridCol w:w="1843"/>
        <w:gridCol w:w="1276"/>
      </w:tblGrid>
      <w:tr w:rsidR="00D01277" w:rsidRPr="00D01277" w:rsidTr="00775DCE">
        <w:tc>
          <w:tcPr>
            <w:tcW w:w="1242"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Параметри</w:t>
            </w:r>
          </w:p>
        </w:tc>
        <w:tc>
          <w:tcPr>
            <w:tcW w:w="2268" w:type="dxa"/>
            <w:gridSpan w:val="2"/>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Поточне опитування на лекціях (участь у бесіді)</w:t>
            </w:r>
          </w:p>
        </w:tc>
        <w:tc>
          <w:tcPr>
            <w:tcW w:w="1985"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Активна участь у семінарських заняттях(залежно від виду завдань)</w:t>
            </w:r>
          </w:p>
        </w:tc>
        <w:tc>
          <w:tcPr>
            <w:tcW w:w="1559"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Модульна</w:t>
            </w:r>
          </w:p>
          <w:p w:rsidR="00D01277" w:rsidRPr="00D01277" w:rsidRDefault="00D01277" w:rsidP="00D01277">
            <w:pPr>
              <w:adjustRightInd w:val="0"/>
              <w:jc w:val="center"/>
              <w:rPr>
                <w:b/>
                <w:sz w:val="24"/>
                <w:szCs w:val="24"/>
                <w:lang w:val="uk-UA"/>
              </w:rPr>
            </w:pPr>
            <w:r w:rsidRPr="00D01277">
              <w:rPr>
                <w:b/>
                <w:sz w:val="24"/>
                <w:szCs w:val="24"/>
                <w:lang w:val="uk-UA"/>
              </w:rPr>
              <w:t>контрольна робота</w:t>
            </w:r>
          </w:p>
        </w:tc>
        <w:tc>
          <w:tcPr>
            <w:tcW w:w="1843"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Самостійна робота/індивідуальні завдання</w:t>
            </w:r>
          </w:p>
        </w:tc>
        <w:tc>
          <w:tcPr>
            <w:tcW w:w="1276"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Кількість балів</w:t>
            </w:r>
          </w:p>
          <w:p w:rsidR="00D01277" w:rsidRPr="00D01277" w:rsidRDefault="00D01277" w:rsidP="00D01277">
            <w:pPr>
              <w:adjustRightInd w:val="0"/>
              <w:jc w:val="center"/>
              <w:rPr>
                <w:b/>
                <w:sz w:val="28"/>
                <w:szCs w:val="28"/>
                <w:lang w:val="uk-UA"/>
              </w:rPr>
            </w:pPr>
            <w:r w:rsidRPr="00D01277">
              <w:rPr>
                <w:b/>
                <w:sz w:val="24"/>
                <w:szCs w:val="24"/>
                <w:lang w:val="uk-UA"/>
              </w:rPr>
              <w:t>на екзамені</w:t>
            </w:r>
          </w:p>
        </w:tc>
      </w:tr>
      <w:tr w:rsidR="00D01277" w:rsidRPr="00D01277" w:rsidTr="00775DCE">
        <w:trPr>
          <w:trHeight w:val="735"/>
        </w:trPr>
        <w:tc>
          <w:tcPr>
            <w:tcW w:w="1242"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4"/>
                <w:szCs w:val="24"/>
                <w:lang w:val="uk-UA"/>
              </w:rPr>
            </w:pPr>
            <w:r w:rsidRPr="00D01277">
              <w:rPr>
                <w:b/>
                <w:sz w:val="24"/>
                <w:szCs w:val="24"/>
                <w:lang w:val="uk-UA"/>
              </w:rPr>
              <w:t>Оцінка в балах</w:t>
            </w:r>
          </w:p>
          <w:p w:rsidR="00D01277" w:rsidRPr="00D01277" w:rsidRDefault="00D01277" w:rsidP="00D01277">
            <w:pPr>
              <w:adjustRightInd w:val="0"/>
              <w:jc w:val="center"/>
              <w:rPr>
                <w:b/>
                <w:sz w:val="28"/>
                <w:szCs w:val="28"/>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0-5</w:t>
            </w:r>
          </w:p>
        </w:tc>
        <w:tc>
          <w:tcPr>
            <w:tcW w:w="1985"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0-15</w:t>
            </w:r>
          </w:p>
        </w:tc>
        <w:tc>
          <w:tcPr>
            <w:tcW w:w="1559"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0-5</w:t>
            </w:r>
          </w:p>
        </w:tc>
        <w:tc>
          <w:tcPr>
            <w:tcW w:w="1843"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0-10</w:t>
            </w:r>
          </w:p>
        </w:tc>
        <w:tc>
          <w:tcPr>
            <w:tcW w:w="1276" w:type="dxa"/>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30</w:t>
            </w:r>
          </w:p>
        </w:tc>
      </w:tr>
      <w:tr w:rsidR="00D01277" w:rsidRPr="00D01277" w:rsidTr="00775DCE">
        <w:trPr>
          <w:trHeight w:val="210"/>
        </w:trPr>
        <w:tc>
          <w:tcPr>
            <w:tcW w:w="1276" w:type="dxa"/>
            <w:gridSpan w:val="2"/>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p>
        </w:tc>
        <w:tc>
          <w:tcPr>
            <w:tcW w:w="8897" w:type="dxa"/>
            <w:gridSpan w:val="5"/>
            <w:tcBorders>
              <w:top w:val="single" w:sz="4" w:space="0" w:color="auto"/>
              <w:left w:val="single" w:sz="4" w:space="0" w:color="auto"/>
              <w:bottom w:val="single" w:sz="4" w:space="0" w:color="auto"/>
              <w:right w:val="single" w:sz="4" w:space="0" w:color="auto"/>
            </w:tcBorders>
          </w:tcPr>
          <w:p w:rsidR="00D01277" w:rsidRPr="00D01277" w:rsidRDefault="00D01277" w:rsidP="00D01277">
            <w:pPr>
              <w:adjustRightInd w:val="0"/>
              <w:jc w:val="center"/>
              <w:rPr>
                <w:b/>
                <w:sz w:val="28"/>
                <w:szCs w:val="28"/>
                <w:lang w:val="uk-UA"/>
              </w:rPr>
            </w:pPr>
            <w:r w:rsidRPr="00D01277">
              <w:rPr>
                <w:b/>
                <w:sz w:val="28"/>
                <w:szCs w:val="28"/>
                <w:lang w:val="uk-UA"/>
              </w:rPr>
              <w:t>Загальна кількість балів</w:t>
            </w:r>
          </w:p>
          <w:p w:rsidR="00D01277" w:rsidRPr="00D01277" w:rsidRDefault="00D01277" w:rsidP="00D01277">
            <w:pPr>
              <w:adjustRightInd w:val="0"/>
              <w:jc w:val="center"/>
              <w:rPr>
                <w:b/>
                <w:sz w:val="28"/>
                <w:szCs w:val="28"/>
                <w:lang w:val="uk-UA"/>
              </w:rPr>
            </w:pPr>
            <w:r w:rsidRPr="00D01277">
              <w:rPr>
                <w:b/>
                <w:sz w:val="28"/>
                <w:szCs w:val="28"/>
                <w:lang w:val="uk-UA"/>
              </w:rPr>
              <w:t>0-100</w:t>
            </w:r>
          </w:p>
        </w:tc>
      </w:tr>
    </w:tbl>
    <w:p w:rsidR="00ED7B0D" w:rsidRPr="0042631A" w:rsidRDefault="00ED7B0D" w:rsidP="00ED7B0D">
      <w:pPr>
        <w:adjustRightInd w:val="0"/>
        <w:rPr>
          <w:sz w:val="28"/>
          <w:szCs w:val="28"/>
          <w:lang w:val="uk-UA"/>
        </w:rPr>
      </w:pPr>
    </w:p>
    <w:p w:rsidR="00ED7B0D" w:rsidRPr="0042631A" w:rsidRDefault="00ED7B0D" w:rsidP="00ED7B0D">
      <w:pPr>
        <w:adjustRightInd w:val="0"/>
        <w:ind w:firstLine="708"/>
        <w:jc w:val="both"/>
        <w:rPr>
          <w:sz w:val="28"/>
          <w:szCs w:val="28"/>
          <w:lang w:val="uk-UA"/>
        </w:rPr>
      </w:pPr>
    </w:p>
    <w:p w:rsidR="007B074E" w:rsidRPr="0042631A" w:rsidRDefault="007B074E" w:rsidP="007B074E">
      <w:pPr>
        <w:adjustRightInd w:val="0"/>
        <w:ind w:left="709" w:right="896"/>
        <w:jc w:val="center"/>
        <w:rPr>
          <w:b/>
          <w:sz w:val="28"/>
          <w:szCs w:val="28"/>
          <w:lang w:val="uk-UA"/>
        </w:rPr>
      </w:pPr>
      <w:r w:rsidRPr="0042631A">
        <w:rPr>
          <w:b/>
          <w:sz w:val="28"/>
          <w:szCs w:val="28"/>
          <w:lang w:val="uk-UA"/>
        </w:rPr>
        <w:t>Система поточного і підсумкового контролю</w:t>
      </w:r>
    </w:p>
    <w:p w:rsidR="007B074E" w:rsidRPr="0042631A" w:rsidRDefault="007B074E" w:rsidP="007B074E">
      <w:pPr>
        <w:adjustRightInd w:val="0"/>
        <w:spacing w:line="360" w:lineRule="auto"/>
        <w:jc w:val="center"/>
        <w:rPr>
          <w:b/>
          <w:i/>
          <w:sz w:val="28"/>
          <w:szCs w:val="28"/>
          <w:lang w:val="uk-UA"/>
        </w:rPr>
      </w:pPr>
      <w:r w:rsidRPr="0042631A">
        <w:rPr>
          <w:b/>
          <w:i/>
          <w:sz w:val="28"/>
          <w:szCs w:val="28"/>
          <w:lang w:val="uk-UA"/>
        </w:rPr>
        <w:t>Форми й методи поточного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7B074E" w:rsidRPr="0042631A" w:rsidTr="00D47D35">
        <w:tc>
          <w:tcPr>
            <w:tcW w:w="4503"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adjustRightInd w:val="0"/>
              <w:spacing w:line="360" w:lineRule="auto"/>
              <w:jc w:val="center"/>
              <w:rPr>
                <w:b/>
                <w:sz w:val="28"/>
                <w:szCs w:val="28"/>
                <w:lang w:val="uk-UA"/>
              </w:rPr>
            </w:pPr>
            <w:r w:rsidRPr="0042631A">
              <w:rPr>
                <w:b/>
                <w:sz w:val="28"/>
                <w:szCs w:val="28"/>
                <w:lang w:val="uk-UA"/>
              </w:rPr>
              <w:t>Форми поточного контролю</w:t>
            </w:r>
          </w:p>
        </w:tc>
        <w:tc>
          <w:tcPr>
            <w:tcW w:w="5386"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adjustRightInd w:val="0"/>
              <w:spacing w:line="360" w:lineRule="auto"/>
              <w:jc w:val="center"/>
              <w:rPr>
                <w:b/>
                <w:sz w:val="28"/>
                <w:szCs w:val="28"/>
                <w:lang w:val="uk-UA"/>
              </w:rPr>
            </w:pPr>
            <w:r w:rsidRPr="0042631A">
              <w:rPr>
                <w:b/>
                <w:sz w:val="28"/>
                <w:szCs w:val="28"/>
                <w:lang w:val="uk-UA"/>
              </w:rPr>
              <w:t>Методи поточного контролю</w:t>
            </w:r>
          </w:p>
        </w:tc>
      </w:tr>
      <w:tr w:rsidR="007B074E" w:rsidRPr="0042631A" w:rsidTr="00D47D35">
        <w:tc>
          <w:tcPr>
            <w:tcW w:w="4503"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adjustRightInd w:val="0"/>
              <w:spacing w:line="360" w:lineRule="auto"/>
              <w:jc w:val="both"/>
              <w:rPr>
                <w:sz w:val="28"/>
                <w:szCs w:val="28"/>
                <w:lang w:val="uk-UA"/>
              </w:rPr>
            </w:pPr>
            <w:r w:rsidRPr="0042631A">
              <w:rPr>
                <w:sz w:val="28"/>
                <w:szCs w:val="28"/>
                <w:lang w:val="uk-UA"/>
              </w:rPr>
              <w:t>Контроль на семінарських заняттях</w:t>
            </w:r>
          </w:p>
        </w:tc>
        <w:tc>
          <w:tcPr>
            <w:tcW w:w="5386"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widowControl/>
              <w:numPr>
                <w:ilvl w:val="0"/>
                <w:numId w:val="26"/>
              </w:numPr>
              <w:autoSpaceDE/>
              <w:autoSpaceDN/>
              <w:adjustRightInd w:val="0"/>
              <w:spacing w:line="360" w:lineRule="auto"/>
              <w:jc w:val="both"/>
              <w:rPr>
                <w:sz w:val="28"/>
                <w:szCs w:val="28"/>
                <w:lang w:val="uk-UA"/>
              </w:rPr>
            </w:pPr>
            <w:r w:rsidRPr="0042631A">
              <w:rPr>
                <w:sz w:val="28"/>
                <w:szCs w:val="28"/>
                <w:lang w:val="uk-UA"/>
              </w:rPr>
              <w:t>Вибіркове усне опитування;</w:t>
            </w:r>
          </w:p>
          <w:p w:rsidR="007B074E" w:rsidRPr="0042631A" w:rsidRDefault="007B074E" w:rsidP="00D47D35">
            <w:pPr>
              <w:widowControl/>
              <w:numPr>
                <w:ilvl w:val="0"/>
                <w:numId w:val="26"/>
              </w:numPr>
              <w:autoSpaceDE/>
              <w:autoSpaceDN/>
              <w:adjustRightInd w:val="0"/>
              <w:spacing w:line="360" w:lineRule="auto"/>
              <w:jc w:val="both"/>
              <w:rPr>
                <w:sz w:val="28"/>
                <w:szCs w:val="28"/>
                <w:lang w:val="uk-UA"/>
              </w:rPr>
            </w:pPr>
            <w:r w:rsidRPr="0042631A">
              <w:rPr>
                <w:sz w:val="28"/>
                <w:szCs w:val="28"/>
                <w:lang w:val="uk-UA"/>
              </w:rPr>
              <w:t>Фронтальне усне опитування;</w:t>
            </w:r>
          </w:p>
          <w:p w:rsidR="007B074E" w:rsidRDefault="007B074E" w:rsidP="00D47D35">
            <w:pPr>
              <w:widowControl/>
              <w:numPr>
                <w:ilvl w:val="0"/>
                <w:numId w:val="26"/>
              </w:numPr>
              <w:autoSpaceDE/>
              <w:autoSpaceDN/>
              <w:adjustRightInd w:val="0"/>
              <w:spacing w:line="360" w:lineRule="auto"/>
              <w:jc w:val="both"/>
              <w:rPr>
                <w:sz w:val="28"/>
                <w:szCs w:val="28"/>
                <w:lang w:val="uk-UA"/>
              </w:rPr>
            </w:pPr>
            <w:r w:rsidRPr="0042631A">
              <w:rPr>
                <w:sz w:val="28"/>
                <w:szCs w:val="28"/>
                <w:lang w:val="uk-UA"/>
              </w:rPr>
              <w:lastRenderedPageBreak/>
              <w:t>Опитування за тестовими завданнями;</w:t>
            </w:r>
          </w:p>
          <w:p w:rsidR="007B074E" w:rsidRPr="0042631A" w:rsidRDefault="007B074E" w:rsidP="00D47D35">
            <w:pPr>
              <w:widowControl/>
              <w:numPr>
                <w:ilvl w:val="0"/>
                <w:numId w:val="26"/>
              </w:numPr>
              <w:autoSpaceDE/>
              <w:autoSpaceDN/>
              <w:adjustRightInd w:val="0"/>
              <w:spacing w:line="360" w:lineRule="auto"/>
              <w:jc w:val="both"/>
              <w:rPr>
                <w:sz w:val="28"/>
                <w:szCs w:val="28"/>
                <w:lang w:val="uk-UA"/>
              </w:rPr>
            </w:pPr>
            <w:r w:rsidRPr="0042631A">
              <w:rPr>
                <w:sz w:val="28"/>
                <w:szCs w:val="28"/>
                <w:lang w:val="uk-UA"/>
              </w:rPr>
              <w:t>Письмова робота.</w:t>
            </w:r>
          </w:p>
        </w:tc>
      </w:tr>
      <w:tr w:rsidR="007B074E" w:rsidRPr="0042631A" w:rsidTr="00D47D35">
        <w:tc>
          <w:tcPr>
            <w:tcW w:w="4503"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adjustRightInd w:val="0"/>
              <w:spacing w:line="360" w:lineRule="auto"/>
              <w:jc w:val="both"/>
              <w:rPr>
                <w:sz w:val="28"/>
                <w:szCs w:val="28"/>
                <w:lang w:val="uk-UA"/>
              </w:rPr>
            </w:pPr>
            <w:r w:rsidRPr="0042631A">
              <w:rPr>
                <w:sz w:val="28"/>
                <w:szCs w:val="28"/>
                <w:lang w:val="uk-UA"/>
              </w:rPr>
              <w:lastRenderedPageBreak/>
              <w:t>Контроль на лекції</w:t>
            </w:r>
          </w:p>
        </w:tc>
        <w:tc>
          <w:tcPr>
            <w:tcW w:w="5386" w:type="dxa"/>
            <w:tcBorders>
              <w:top w:val="single" w:sz="4" w:space="0" w:color="auto"/>
              <w:left w:val="single" w:sz="4" w:space="0" w:color="auto"/>
              <w:bottom w:val="single" w:sz="4" w:space="0" w:color="auto"/>
              <w:right w:val="single" w:sz="4" w:space="0" w:color="auto"/>
            </w:tcBorders>
          </w:tcPr>
          <w:p w:rsidR="007B074E" w:rsidRPr="0042631A" w:rsidRDefault="007B074E" w:rsidP="00D47D35">
            <w:pPr>
              <w:widowControl/>
              <w:numPr>
                <w:ilvl w:val="0"/>
                <w:numId w:val="27"/>
              </w:numPr>
              <w:autoSpaceDE/>
              <w:autoSpaceDN/>
              <w:adjustRightInd w:val="0"/>
              <w:spacing w:line="360" w:lineRule="auto"/>
              <w:jc w:val="both"/>
              <w:rPr>
                <w:sz w:val="28"/>
                <w:szCs w:val="28"/>
                <w:lang w:val="uk-UA"/>
              </w:rPr>
            </w:pPr>
            <w:r w:rsidRPr="0042631A">
              <w:rPr>
                <w:sz w:val="28"/>
                <w:szCs w:val="28"/>
                <w:lang w:val="uk-UA"/>
              </w:rPr>
              <w:t>Вибіркове експрес – опитування;</w:t>
            </w:r>
          </w:p>
        </w:tc>
      </w:tr>
    </w:tbl>
    <w:p w:rsidR="00ED7B0D" w:rsidRPr="0042631A" w:rsidRDefault="00ED7B0D" w:rsidP="00ED7B0D">
      <w:pPr>
        <w:adjustRightInd w:val="0"/>
        <w:ind w:firstLine="709"/>
        <w:jc w:val="both"/>
        <w:rPr>
          <w:b/>
          <w:sz w:val="28"/>
          <w:szCs w:val="28"/>
          <w:lang w:val="uk-UA"/>
        </w:rPr>
      </w:pPr>
    </w:p>
    <w:p w:rsidR="00AE1A20" w:rsidRPr="0042631A" w:rsidRDefault="00AE1A20" w:rsidP="00ED7B0D">
      <w:pPr>
        <w:adjustRightInd w:val="0"/>
        <w:ind w:firstLine="709"/>
        <w:jc w:val="both"/>
        <w:rPr>
          <w:b/>
          <w:sz w:val="28"/>
          <w:szCs w:val="28"/>
          <w:lang w:val="uk-UA"/>
        </w:rPr>
      </w:pPr>
    </w:p>
    <w:p w:rsidR="00ED7B0D" w:rsidRPr="0042631A" w:rsidRDefault="00ED7B0D" w:rsidP="00ED7B0D">
      <w:pPr>
        <w:adjustRightInd w:val="0"/>
        <w:jc w:val="center"/>
        <w:rPr>
          <w:b/>
          <w:sz w:val="28"/>
          <w:szCs w:val="28"/>
        </w:rPr>
      </w:pPr>
      <w:proofErr w:type="spellStart"/>
      <w:r w:rsidRPr="0042631A">
        <w:rPr>
          <w:b/>
          <w:sz w:val="28"/>
          <w:szCs w:val="28"/>
        </w:rPr>
        <w:t>Підсумки</w:t>
      </w:r>
      <w:proofErr w:type="spellEnd"/>
      <w:r w:rsidRPr="0042631A">
        <w:rPr>
          <w:b/>
          <w:sz w:val="28"/>
          <w:szCs w:val="28"/>
        </w:rPr>
        <w:t xml:space="preserve"> </w:t>
      </w:r>
      <w:proofErr w:type="spellStart"/>
      <w:r w:rsidRPr="0042631A">
        <w:rPr>
          <w:b/>
          <w:sz w:val="28"/>
          <w:szCs w:val="28"/>
        </w:rPr>
        <w:t>складання</w:t>
      </w:r>
      <w:proofErr w:type="spellEnd"/>
      <w:r w:rsidRPr="0042631A">
        <w:rPr>
          <w:b/>
          <w:sz w:val="28"/>
          <w:szCs w:val="28"/>
        </w:rPr>
        <w:t xml:space="preserve"> </w:t>
      </w:r>
      <w:proofErr w:type="spellStart"/>
      <w:r w:rsidRPr="0042631A">
        <w:rPr>
          <w:b/>
          <w:sz w:val="28"/>
          <w:szCs w:val="28"/>
        </w:rPr>
        <w:t>екзамену</w:t>
      </w:r>
      <w:proofErr w:type="spellEnd"/>
      <w:r w:rsidRPr="0042631A">
        <w:rPr>
          <w:b/>
          <w:sz w:val="28"/>
          <w:szCs w:val="28"/>
        </w:rPr>
        <w:t xml:space="preserve"> (</w:t>
      </w:r>
      <w:proofErr w:type="spellStart"/>
      <w:r w:rsidRPr="0042631A">
        <w:rPr>
          <w:b/>
          <w:sz w:val="28"/>
          <w:szCs w:val="28"/>
        </w:rPr>
        <w:t>заліку</w:t>
      </w:r>
      <w:proofErr w:type="spellEnd"/>
      <w:r w:rsidRPr="0042631A">
        <w:rPr>
          <w:b/>
          <w:sz w:val="28"/>
          <w:szCs w:val="28"/>
        </w:rPr>
        <w:t xml:space="preserve">) </w:t>
      </w:r>
    </w:p>
    <w:tbl>
      <w:tblPr>
        <w:tblpPr w:leftFromText="180" w:rightFromText="180" w:vertAnchor="text" w:horzAnchor="margin" w:tblpY="19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37"/>
        <w:gridCol w:w="1198"/>
        <w:gridCol w:w="1417"/>
        <w:gridCol w:w="2127"/>
        <w:gridCol w:w="2099"/>
      </w:tblGrid>
      <w:tr w:rsidR="003856C4" w:rsidRPr="007A1464" w:rsidTr="003856C4">
        <w:trPr>
          <w:cantSplit/>
        </w:trPr>
        <w:tc>
          <w:tcPr>
            <w:tcW w:w="2160" w:type="dxa"/>
            <w:vMerge w:val="restart"/>
          </w:tcPr>
          <w:p w:rsidR="003856C4" w:rsidRPr="007A1464" w:rsidRDefault="003856C4" w:rsidP="003856C4">
            <w:pPr>
              <w:adjustRightInd w:val="0"/>
              <w:jc w:val="center"/>
              <w:rPr>
                <w:caps/>
                <w:sz w:val="28"/>
                <w:szCs w:val="28"/>
              </w:rPr>
            </w:pPr>
            <w:r w:rsidRPr="007A1464">
              <w:rPr>
                <w:caps/>
                <w:sz w:val="28"/>
                <w:szCs w:val="28"/>
              </w:rPr>
              <w:t>ВСЬОГО оцінок</w:t>
            </w:r>
          </w:p>
        </w:tc>
        <w:tc>
          <w:tcPr>
            <w:tcW w:w="2835" w:type="dxa"/>
            <w:gridSpan w:val="2"/>
          </w:tcPr>
          <w:p w:rsidR="003856C4" w:rsidRPr="007A1464" w:rsidRDefault="003856C4" w:rsidP="003856C4">
            <w:pPr>
              <w:adjustRightInd w:val="0"/>
              <w:jc w:val="center"/>
              <w:rPr>
                <w:caps/>
                <w:sz w:val="28"/>
                <w:szCs w:val="28"/>
              </w:rPr>
            </w:pPr>
            <w:r w:rsidRPr="007A1464">
              <w:rPr>
                <w:caps/>
                <w:sz w:val="28"/>
                <w:szCs w:val="28"/>
              </w:rPr>
              <w:t>СУМА БАЛІВ</w:t>
            </w:r>
          </w:p>
        </w:tc>
        <w:tc>
          <w:tcPr>
            <w:tcW w:w="1417" w:type="dxa"/>
            <w:vMerge w:val="restart"/>
          </w:tcPr>
          <w:p w:rsidR="003856C4" w:rsidRPr="007A1464" w:rsidRDefault="003856C4" w:rsidP="003856C4">
            <w:pPr>
              <w:adjustRightInd w:val="0"/>
              <w:jc w:val="center"/>
              <w:rPr>
                <w:caps/>
                <w:sz w:val="28"/>
                <w:szCs w:val="28"/>
              </w:rPr>
            </w:pPr>
            <w:r w:rsidRPr="007A1464">
              <w:rPr>
                <w:caps/>
                <w:sz w:val="28"/>
                <w:szCs w:val="28"/>
              </w:rPr>
              <w:t>Оцінка  ЄКТС</w:t>
            </w:r>
          </w:p>
        </w:tc>
        <w:tc>
          <w:tcPr>
            <w:tcW w:w="4226" w:type="dxa"/>
            <w:gridSpan w:val="2"/>
          </w:tcPr>
          <w:p w:rsidR="003856C4" w:rsidRPr="007A1464" w:rsidRDefault="003856C4" w:rsidP="003856C4">
            <w:pPr>
              <w:adjustRightInd w:val="0"/>
              <w:jc w:val="center"/>
              <w:rPr>
                <w:caps/>
                <w:sz w:val="28"/>
                <w:szCs w:val="28"/>
              </w:rPr>
            </w:pPr>
            <w:r w:rsidRPr="007A1464">
              <w:rPr>
                <w:caps/>
                <w:sz w:val="28"/>
                <w:szCs w:val="28"/>
              </w:rPr>
              <w:t>оцінка за національною шкалою</w:t>
            </w:r>
          </w:p>
        </w:tc>
      </w:tr>
      <w:tr w:rsidR="003856C4" w:rsidRPr="007A1464" w:rsidTr="003856C4">
        <w:trPr>
          <w:cantSplit/>
        </w:trPr>
        <w:tc>
          <w:tcPr>
            <w:tcW w:w="2160" w:type="dxa"/>
            <w:vMerge/>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proofErr w:type="spellStart"/>
            <w:r w:rsidRPr="007A1464">
              <w:rPr>
                <w:sz w:val="28"/>
                <w:szCs w:val="28"/>
              </w:rPr>
              <w:t>екзамен</w:t>
            </w:r>
            <w:proofErr w:type="spellEnd"/>
          </w:p>
        </w:tc>
        <w:tc>
          <w:tcPr>
            <w:tcW w:w="1198" w:type="dxa"/>
          </w:tcPr>
          <w:p w:rsidR="003856C4" w:rsidRPr="007A1464" w:rsidRDefault="003856C4" w:rsidP="003856C4">
            <w:pPr>
              <w:adjustRightInd w:val="0"/>
              <w:jc w:val="center"/>
              <w:rPr>
                <w:sz w:val="28"/>
                <w:szCs w:val="28"/>
              </w:rPr>
            </w:pPr>
            <w:proofErr w:type="spellStart"/>
            <w:r w:rsidRPr="007A1464">
              <w:rPr>
                <w:sz w:val="28"/>
                <w:szCs w:val="28"/>
              </w:rPr>
              <w:t>залік</w:t>
            </w:r>
            <w:proofErr w:type="spellEnd"/>
          </w:p>
        </w:tc>
        <w:tc>
          <w:tcPr>
            <w:tcW w:w="1417" w:type="dxa"/>
            <w:vMerge/>
          </w:tcPr>
          <w:p w:rsidR="003856C4" w:rsidRPr="007A1464" w:rsidRDefault="003856C4" w:rsidP="003856C4">
            <w:pPr>
              <w:adjustRightInd w:val="0"/>
              <w:jc w:val="center"/>
              <w:rPr>
                <w:sz w:val="28"/>
                <w:szCs w:val="28"/>
              </w:rPr>
            </w:pPr>
          </w:p>
        </w:tc>
        <w:tc>
          <w:tcPr>
            <w:tcW w:w="2127" w:type="dxa"/>
          </w:tcPr>
          <w:p w:rsidR="003856C4" w:rsidRPr="007A1464" w:rsidRDefault="003856C4" w:rsidP="003856C4">
            <w:pPr>
              <w:adjustRightInd w:val="0"/>
              <w:jc w:val="center"/>
              <w:rPr>
                <w:sz w:val="28"/>
                <w:szCs w:val="28"/>
              </w:rPr>
            </w:pPr>
            <w:proofErr w:type="spellStart"/>
            <w:r w:rsidRPr="007A1464">
              <w:rPr>
                <w:sz w:val="28"/>
                <w:szCs w:val="28"/>
              </w:rPr>
              <w:t>екзамен</w:t>
            </w:r>
            <w:proofErr w:type="spellEnd"/>
          </w:p>
        </w:tc>
        <w:tc>
          <w:tcPr>
            <w:tcW w:w="2099" w:type="dxa"/>
          </w:tcPr>
          <w:p w:rsidR="003856C4" w:rsidRPr="007A1464" w:rsidRDefault="003856C4" w:rsidP="003856C4">
            <w:pPr>
              <w:adjustRightInd w:val="0"/>
              <w:jc w:val="center"/>
              <w:rPr>
                <w:sz w:val="28"/>
                <w:szCs w:val="28"/>
              </w:rPr>
            </w:pPr>
            <w:proofErr w:type="spellStart"/>
            <w:r w:rsidRPr="007A1464">
              <w:rPr>
                <w:sz w:val="28"/>
                <w:szCs w:val="28"/>
              </w:rPr>
              <w:t>залік</w:t>
            </w:r>
            <w:proofErr w:type="spellEnd"/>
          </w:p>
        </w:tc>
      </w:tr>
      <w:tr w:rsidR="003856C4" w:rsidRPr="007A1464" w:rsidTr="003856C4">
        <w:trPr>
          <w:cantSplit/>
        </w:trPr>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90-100</w:t>
            </w:r>
          </w:p>
        </w:tc>
        <w:tc>
          <w:tcPr>
            <w:tcW w:w="1198" w:type="dxa"/>
          </w:tcPr>
          <w:p w:rsidR="003856C4" w:rsidRPr="007A1464" w:rsidRDefault="003856C4" w:rsidP="003856C4">
            <w:pPr>
              <w:adjustRightInd w:val="0"/>
              <w:jc w:val="center"/>
              <w:rPr>
                <w:sz w:val="28"/>
                <w:szCs w:val="28"/>
              </w:rPr>
            </w:pPr>
            <w:r w:rsidRPr="007A1464">
              <w:rPr>
                <w:sz w:val="28"/>
                <w:szCs w:val="28"/>
              </w:rPr>
              <w:t>50-65</w:t>
            </w:r>
          </w:p>
        </w:tc>
        <w:tc>
          <w:tcPr>
            <w:tcW w:w="1417" w:type="dxa"/>
          </w:tcPr>
          <w:p w:rsidR="003856C4" w:rsidRPr="007A1464" w:rsidRDefault="003856C4" w:rsidP="003856C4">
            <w:pPr>
              <w:adjustRightInd w:val="0"/>
              <w:jc w:val="center"/>
              <w:rPr>
                <w:sz w:val="28"/>
                <w:szCs w:val="28"/>
              </w:rPr>
            </w:pPr>
            <w:r w:rsidRPr="007A1464">
              <w:rPr>
                <w:sz w:val="28"/>
                <w:szCs w:val="28"/>
              </w:rPr>
              <w:t>A</w:t>
            </w:r>
          </w:p>
        </w:tc>
        <w:tc>
          <w:tcPr>
            <w:tcW w:w="2127" w:type="dxa"/>
          </w:tcPr>
          <w:p w:rsidR="003856C4" w:rsidRPr="007A1464" w:rsidRDefault="003856C4" w:rsidP="003856C4">
            <w:pPr>
              <w:adjustRightInd w:val="0"/>
              <w:jc w:val="center"/>
              <w:rPr>
                <w:sz w:val="28"/>
                <w:szCs w:val="28"/>
              </w:rPr>
            </w:pPr>
            <w:proofErr w:type="spellStart"/>
            <w:r w:rsidRPr="007A1464">
              <w:rPr>
                <w:sz w:val="28"/>
                <w:szCs w:val="28"/>
              </w:rPr>
              <w:t>відмінно</w:t>
            </w:r>
            <w:proofErr w:type="spellEnd"/>
          </w:p>
        </w:tc>
        <w:tc>
          <w:tcPr>
            <w:tcW w:w="2099" w:type="dxa"/>
            <w:vMerge w:val="restart"/>
          </w:tcPr>
          <w:p w:rsidR="003856C4" w:rsidRPr="007A1464" w:rsidRDefault="003856C4" w:rsidP="003856C4">
            <w:pPr>
              <w:adjustRightInd w:val="0"/>
              <w:jc w:val="center"/>
              <w:rPr>
                <w:sz w:val="28"/>
                <w:szCs w:val="28"/>
              </w:rPr>
            </w:pPr>
          </w:p>
          <w:p w:rsidR="003856C4" w:rsidRPr="007A1464" w:rsidRDefault="003856C4" w:rsidP="003856C4">
            <w:pPr>
              <w:adjustRightInd w:val="0"/>
              <w:jc w:val="center"/>
              <w:rPr>
                <w:sz w:val="28"/>
                <w:szCs w:val="28"/>
              </w:rPr>
            </w:pPr>
          </w:p>
          <w:p w:rsidR="003856C4" w:rsidRPr="007A1464" w:rsidRDefault="003856C4" w:rsidP="003856C4">
            <w:pPr>
              <w:adjustRightInd w:val="0"/>
              <w:jc w:val="center"/>
              <w:rPr>
                <w:sz w:val="28"/>
                <w:szCs w:val="28"/>
              </w:rPr>
            </w:pPr>
            <w:proofErr w:type="spellStart"/>
            <w:r w:rsidRPr="007A1464">
              <w:rPr>
                <w:sz w:val="28"/>
                <w:szCs w:val="28"/>
              </w:rPr>
              <w:t>зараховано</w:t>
            </w:r>
            <w:proofErr w:type="spellEnd"/>
          </w:p>
        </w:tc>
      </w:tr>
      <w:tr w:rsidR="003856C4" w:rsidRPr="007A1464" w:rsidTr="003856C4">
        <w:trPr>
          <w:cantSplit/>
        </w:trPr>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82-89</w:t>
            </w:r>
          </w:p>
        </w:tc>
        <w:tc>
          <w:tcPr>
            <w:tcW w:w="1198" w:type="dxa"/>
          </w:tcPr>
          <w:p w:rsidR="003856C4" w:rsidRPr="007A1464" w:rsidRDefault="003856C4" w:rsidP="003856C4">
            <w:pPr>
              <w:adjustRightInd w:val="0"/>
              <w:jc w:val="center"/>
              <w:rPr>
                <w:sz w:val="28"/>
                <w:szCs w:val="28"/>
              </w:rPr>
            </w:pPr>
            <w:r w:rsidRPr="007A1464">
              <w:rPr>
                <w:sz w:val="28"/>
                <w:szCs w:val="28"/>
              </w:rPr>
              <w:t>42-49</w:t>
            </w:r>
          </w:p>
        </w:tc>
        <w:tc>
          <w:tcPr>
            <w:tcW w:w="1417" w:type="dxa"/>
          </w:tcPr>
          <w:p w:rsidR="003856C4" w:rsidRPr="007A1464" w:rsidRDefault="003856C4" w:rsidP="003856C4">
            <w:pPr>
              <w:adjustRightInd w:val="0"/>
              <w:jc w:val="center"/>
              <w:rPr>
                <w:sz w:val="28"/>
                <w:szCs w:val="28"/>
              </w:rPr>
            </w:pPr>
            <w:r w:rsidRPr="007A1464">
              <w:rPr>
                <w:sz w:val="28"/>
                <w:szCs w:val="28"/>
              </w:rPr>
              <w:t>B</w:t>
            </w:r>
          </w:p>
        </w:tc>
        <w:tc>
          <w:tcPr>
            <w:tcW w:w="2127" w:type="dxa"/>
            <w:vMerge w:val="restart"/>
            <w:vAlign w:val="center"/>
          </w:tcPr>
          <w:p w:rsidR="003856C4" w:rsidRPr="007A1464" w:rsidRDefault="003856C4" w:rsidP="003856C4">
            <w:pPr>
              <w:adjustRightInd w:val="0"/>
              <w:jc w:val="center"/>
              <w:rPr>
                <w:sz w:val="28"/>
                <w:szCs w:val="28"/>
              </w:rPr>
            </w:pPr>
            <w:r w:rsidRPr="007A1464">
              <w:rPr>
                <w:sz w:val="28"/>
                <w:szCs w:val="28"/>
              </w:rPr>
              <w:t>добре</w:t>
            </w:r>
          </w:p>
        </w:tc>
        <w:tc>
          <w:tcPr>
            <w:tcW w:w="2099" w:type="dxa"/>
            <w:vMerge/>
          </w:tcPr>
          <w:p w:rsidR="003856C4" w:rsidRPr="007A1464" w:rsidRDefault="003856C4" w:rsidP="003856C4">
            <w:pPr>
              <w:adjustRightInd w:val="0"/>
              <w:jc w:val="center"/>
              <w:rPr>
                <w:sz w:val="28"/>
                <w:szCs w:val="28"/>
              </w:rPr>
            </w:pPr>
          </w:p>
        </w:tc>
      </w:tr>
      <w:tr w:rsidR="003856C4" w:rsidRPr="007A1464" w:rsidTr="003856C4">
        <w:trPr>
          <w:cantSplit/>
        </w:trPr>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74-81</w:t>
            </w:r>
          </w:p>
        </w:tc>
        <w:tc>
          <w:tcPr>
            <w:tcW w:w="1198" w:type="dxa"/>
          </w:tcPr>
          <w:p w:rsidR="003856C4" w:rsidRPr="007A1464" w:rsidRDefault="003856C4" w:rsidP="003856C4">
            <w:pPr>
              <w:adjustRightInd w:val="0"/>
              <w:jc w:val="center"/>
              <w:rPr>
                <w:sz w:val="28"/>
                <w:szCs w:val="28"/>
              </w:rPr>
            </w:pPr>
            <w:r w:rsidRPr="007A1464">
              <w:rPr>
                <w:sz w:val="28"/>
                <w:szCs w:val="28"/>
              </w:rPr>
              <w:t>39-41</w:t>
            </w:r>
          </w:p>
        </w:tc>
        <w:tc>
          <w:tcPr>
            <w:tcW w:w="1417" w:type="dxa"/>
          </w:tcPr>
          <w:p w:rsidR="003856C4" w:rsidRPr="007A1464" w:rsidRDefault="003856C4" w:rsidP="003856C4">
            <w:pPr>
              <w:adjustRightInd w:val="0"/>
              <w:jc w:val="center"/>
              <w:rPr>
                <w:sz w:val="28"/>
                <w:szCs w:val="28"/>
              </w:rPr>
            </w:pPr>
            <w:r w:rsidRPr="007A1464">
              <w:rPr>
                <w:sz w:val="28"/>
                <w:szCs w:val="28"/>
              </w:rPr>
              <w:t>C</w:t>
            </w:r>
          </w:p>
        </w:tc>
        <w:tc>
          <w:tcPr>
            <w:tcW w:w="2127" w:type="dxa"/>
            <w:vMerge/>
            <w:vAlign w:val="center"/>
          </w:tcPr>
          <w:p w:rsidR="003856C4" w:rsidRPr="007A1464" w:rsidRDefault="003856C4" w:rsidP="003856C4">
            <w:pPr>
              <w:adjustRightInd w:val="0"/>
              <w:jc w:val="center"/>
              <w:rPr>
                <w:sz w:val="28"/>
                <w:szCs w:val="28"/>
              </w:rPr>
            </w:pPr>
          </w:p>
        </w:tc>
        <w:tc>
          <w:tcPr>
            <w:tcW w:w="2099" w:type="dxa"/>
            <w:vMerge/>
          </w:tcPr>
          <w:p w:rsidR="003856C4" w:rsidRPr="007A1464" w:rsidRDefault="003856C4" w:rsidP="003856C4">
            <w:pPr>
              <w:adjustRightInd w:val="0"/>
              <w:jc w:val="center"/>
              <w:rPr>
                <w:sz w:val="28"/>
                <w:szCs w:val="28"/>
              </w:rPr>
            </w:pPr>
          </w:p>
        </w:tc>
      </w:tr>
      <w:tr w:rsidR="003856C4" w:rsidRPr="007A1464" w:rsidTr="003856C4">
        <w:trPr>
          <w:cantSplit/>
        </w:trPr>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64-73</w:t>
            </w:r>
          </w:p>
        </w:tc>
        <w:tc>
          <w:tcPr>
            <w:tcW w:w="1198" w:type="dxa"/>
          </w:tcPr>
          <w:p w:rsidR="003856C4" w:rsidRPr="007A1464" w:rsidRDefault="003856C4" w:rsidP="003856C4">
            <w:pPr>
              <w:adjustRightInd w:val="0"/>
              <w:jc w:val="center"/>
              <w:rPr>
                <w:sz w:val="28"/>
                <w:szCs w:val="28"/>
              </w:rPr>
            </w:pPr>
            <w:r w:rsidRPr="007A1464">
              <w:rPr>
                <w:sz w:val="28"/>
                <w:szCs w:val="28"/>
              </w:rPr>
              <w:t>34-38</w:t>
            </w:r>
          </w:p>
        </w:tc>
        <w:tc>
          <w:tcPr>
            <w:tcW w:w="1417" w:type="dxa"/>
          </w:tcPr>
          <w:p w:rsidR="003856C4" w:rsidRPr="007A1464" w:rsidRDefault="003856C4" w:rsidP="003856C4">
            <w:pPr>
              <w:adjustRightInd w:val="0"/>
              <w:jc w:val="center"/>
              <w:rPr>
                <w:sz w:val="28"/>
                <w:szCs w:val="28"/>
              </w:rPr>
            </w:pPr>
            <w:r w:rsidRPr="007A1464">
              <w:rPr>
                <w:sz w:val="28"/>
                <w:szCs w:val="28"/>
              </w:rPr>
              <w:t>D</w:t>
            </w:r>
          </w:p>
        </w:tc>
        <w:tc>
          <w:tcPr>
            <w:tcW w:w="2127" w:type="dxa"/>
            <w:vMerge w:val="restart"/>
            <w:vAlign w:val="center"/>
          </w:tcPr>
          <w:p w:rsidR="003856C4" w:rsidRPr="007A1464" w:rsidRDefault="003856C4" w:rsidP="003856C4">
            <w:pPr>
              <w:adjustRightInd w:val="0"/>
              <w:jc w:val="center"/>
              <w:rPr>
                <w:sz w:val="28"/>
                <w:szCs w:val="28"/>
              </w:rPr>
            </w:pPr>
            <w:proofErr w:type="spellStart"/>
            <w:r w:rsidRPr="007A1464">
              <w:rPr>
                <w:sz w:val="28"/>
                <w:szCs w:val="28"/>
              </w:rPr>
              <w:t>задовільно</w:t>
            </w:r>
            <w:proofErr w:type="spellEnd"/>
          </w:p>
        </w:tc>
        <w:tc>
          <w:tcPr>
            <w:tcW w:w="2099" w:type="dxa"/>
            <w:vMerge/>
          </w:tcPr>
          <w:p w:rsidR="003856C4" w:rsidRPr="007A1464" w:rsidRDefault="003856C4" w:rsidP="003856C4">
            <w:pPr>
              <w:adjustRightInd w:val="0"/>
              <w:jc w:val="center"/>
              <w:rPr>
                <w:sz w:val="28"/>
                <w:szCs w:val="28"/>
              </w:rPr>
            </w:pPr>
          </w:p>
        </w:tc>
      </w:tr>
      <w:tr w:rsidR="003856C4" w:rsidRPr="007A1464" w:rsidTr="003856C4">
        <w:trPr>
          <w:cantSplit/>
        </w:trPr>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60-63</w:t>
            </w:r>
          </w:p>
        </w:tc>
        <w:tc>
          <w:tcPr>
            <w:tcW w:w="1198" w:type="dxa"/>
          </w:tcPr>
          <w:p w:rsidR="003856C4" w:rsidRPr="007A1464" w:rsidRDefault="003856C4" w:rsidP="003856C4">
            <w:pPr>
              <w:adjustRightInd w:val="0"/>
              <w:jc w:val="center"/>
              <w:rPr>
                <w:sz w:val="28"/>
                <w:szCs w:val="28"/>
              </w:rPr>
            </w:pPr>
            <w:r w:rsidRPr="007A1464">
              <w:rPr>
                <w:sz w:val="28"/>
                <w:szCs w:val="28"/>
              </w:rPr>
              <w:t>30-33</w:t>
            </w:r>
          </w:p>
        </w:tc>
        <w:tc>
          <w:tcPr>
            <w:tcW w:w="1417" w:type="dxa"/>
          </w:tcPr>
          <w:p w:rsidR="003856C4" w:rsidRPr="007A1464" w:rsidRDefault="003856C4" w:rsidP="003856C4">
            <w:pPr>
              <w:adjustRightInd w:val="0"/>
              <w:jc w:val="center"/>
              <w:rPr>
                <w:sz w:val="28"/>
                <w:szCs w:val="28"/>
              </w:rPr>
            </w:pPr>
            <w:r w:rsidRPr="007A1464">
              <w:rPr>
                <w:sz w:val="28"/>
                <w:szCs w:val="28"/>
              </w:rPr>
              <w:t>E</w:t>
            </w:r>
          </w:p>
        </w:tc>
        <w:tc>
          <w:tcPr>
            <w:tcW w:w="2127" w:type="dxa"/>
            <w:vMerge/>
            <w:vAlign w:val="center"/>
          </w:tcPr>
          <w:p w:rsidR="003856C4" w:rsidRPr="007A1464" w:rsidRDefault="003856C4" w:rsidP="003856C4">
            <w:pPr>
              <w:adjustRightInd w:val="0"/>
              <w:jc w:val="center"/>
              <w:rPr>
                <w:sz w:val="28"/>
                <w:szCs w:val="28"/>
              </w:rPr>
            </w:pPr>
          </w:p>
        </w:tc>
        <w:tc>
          <w:tcPr>
            <w:tcW w:w="2099" w:type="dxa"/>
            <w:vMerge/>
          </w:tcPr>
          <w:p w:rsidR="003856C4" w:rsidRPr="007A1464" w:rsidRDefault="003856C4" w:rsidP="003856C4">
            <w:pPr>
              <w:adjustRightInd w:val="0"/>
              <w:jc w:val="center"/>
              <w:rPr>
                <w:sz w:val="28"/>
                <w:szCs w:val="28"/>
              </w:rPr>
            </w:pPr>
          </w:p>
        </w:tc>
      </w:tr>
      <w:tr w:rsidR="003856C4" w:rsidRPr="007A1464" w:rsidTr="003856C4">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35-59</w:t>
            </w:r>
          </w:p>
        </w:tc>
        <w:tc>
          <w:tcPr>
            <w:tcW w:w="1198" w:type="dxa"/>
          </w:tcPr>
          <w:p w:rsidR="003856C4" w:rsidRPr="007A1464" w:rsidRDefault="003856C4" w:rsidP="003856C4">
            <w:pPr>
              <w:adjustRightInd w:val="0"/>
              <w:jc w:val="center"/>
              <w:rPr>
                <w:sz w:val="28"/>
                <w:szCs w:val="28"/>
              </w:rPr>
            </w:pPr>
            <w:r w:rsidRPr="007A1464">
              <w:rPr>
                <w:sz w:val="28"/>
                <w:szCs w:val="28"/>
              </w:rPr>
              <w:t>20-29</w:t>
            </w:r>
          </w:p>
        </w:tc>
        <w:tc>
          <w:tcPr>
            <w:tcW w:w="1417" w:type="dxa"/>
          </w:tcPr>
          <w:p w:rsidR="003856C4" w:rsidRPr="007A1464" w:rsidRDefault="003856C4" w:rsidP="003856C4">
            <w:pPr>
              <w:adjustRightInd w:val="0"/>
              <w:jc w:val="center"/>
              <w:rPr>
                <w:sz w:val="28"/>
                <w:szCs w:val="28"/>
              </w:rPr>
            </w:pPr>
            <w:r w:rsidRPr="007A1464">
              <w:rPr>
                <w:sz w:val="28"/>
                <w:szCs w:val="28"/>
              </w:rPr>
              <w:t>FX</w:t>
            </w:r>
          </w:p>
        </w:tc>
        <w:tc>
          <w:tcPr>
            <w:tcW w:w="2127" w:type="dxa"/>
            <w:vMerge w:val="restart"/>
            <w:vAlign w:val="center"/>
          </w:tcPr>
          <w:p w:rsidR="003856C4" w:rsidRPr="007A1464" w:rsidRDefault="003856C4" w:rsidP="003856C4">
            <w:pPr>
              <w:adjustRightInd w:val="0"/>
              <w:jc w:val="center"/>
              <w:rPr>
                <w:sz w:val="28"/>
                <w:szCs w:val="28"/>
              </w:rPr>
            </w:pPr>
            <w:proofErr w:type="spellStart"/>
            <w:r w:rsidRPr="007A1464">
              <w:rPr>
                <w:sz w:val="28"/>
                <w:szCs w:val="28"/>
              </w:rPr>
              <w:t>незадовільно</w:t>
            </w:r>
            <w:proofErr w:type="spellEnd"/>
          </w:p>
        </w:tc>
        <w:tc>
          <w:tcPr>
            <w:tcW w:w="2099" w:type="dxa"/>
            <w:vMerge w:val="restart"/>
            <w:vAlign w:val="center"/>
          </w:tcPr>
          <w:p w:rsidR="003856C4" w:rsidRPr="007A1464" w:rsidRDefault="003856C4" w:rsidP="003856C4">
            <w:pPr>
              <w:adjustRightInd w:val="0"/>
              <w:jc w:val="center"/>
              <w:rPr>
                <w:sz w:val="28"/>
                <w:szCs w:val="28"/>
              </w:rPr>
            </w:pPr>
            <w:r w:rsidRPr="007A1464">
              <w:rPr>
                <w:sz w:val="28"/>
                <w:szCs w:val="28"/>
              </w:rPr>
              <w:t xml:space="preserve">не </w:t>
            </w:r>
            <w:proofErr w:type="spellStart"/>
            <w:r w:rsidRPr="007A1464">
              <w:rPr>
                <w:sz w:val="28"/>
                <w:szCs w:val="28"/>
              </w:rPr>
              <w:t>зараховано</w:t>
            </w:r>
            <w:proofErr w:type="spellEnd"/>
          </w:p>
        </w:tc>
      </w:tr>
      <w:tr w:rsidR="003856C4" w:rsidRPr="007A1464" w:rsidTr="003856C4">
        <w:tc>
          <w:tcPr>
            <w:tcW w:w="2160" w:type="dxa"/>
          </w:tcPr>
          <w:p w:rsidR="003856C4" w:rsidRPr="007A1464" w:rsidRDefault="003856C4" w:rsidP="003856C4">
            <w:pPr>
              <w:adjustRightInd w:val="0"/>
              <w:jc w:val="center"/>
              <w:rPr>
                <w:sz w:val="28"/>
                <w:szCs w:val="28"/>
              </w:rPr>
            </w:pPr>
          </w:p>
        </w:tc>
        <w:tc>
          <w:tcPr>
            <w:tcW w:w="1637" w:type="dxa"/>
          </w:tcPr>
          <w:p w:rsidR="003856C4" w:rsidRPr="007A1464" w:rsidRDefault="003856C4" w:rsidP="003856C4">
            <w:pPr>
              <w:adjustRightInd w:val="0"/>
              <w:jc w:val="center"/>
              <w:rPr>
                <w:sz w:val="28"/>
                <w:szCs w:val="28"/>
              </w:rPr>
            </w:pPr>
            <w:r w:rsidRPr="007A1464">
              <w:rPr>
                <w:sz w:val="28"/>
                <w:szCs w:val="28"/>
              </w:rPr>
              <w:t>1-34</w:t>
            </w:r>
          </w:p>
        </w:tc>
        <w:tc>
          <w:tcPr>
            <w:tcW w:w="1198" w:type="dxa"/>
          </w:tcPr>
          <w:p w:rsidR="003856C4" w:rsidRPr="007A1464" w:rsidRDefault="003856C4" w:rsidP="003856C4">
            <w:pPr>
              <w:adjustRightInd w:val="0"/>
              <w:jc w:val="center"/>
              <w:rPr>
                <w:sz w:val="28"/>
                <w:szCs w:val="28"/>
              </w:rPr>
            </w:pPr>
            <w:r w:rsidRPr="007A1464">
              <w:rPr>
                <w:sz w:val="28"/>
                <w:szCs w:val="28"/>
              </w:rPr>
              <w:t>0-19</w:t>
            </w:r>
          </w:p>
        </w:tc>
        <w:tc>
          <w:tcPr>
            <w:tcW w:w="1417" w:type="dxa"/>
          </w:tcPr>
          <w:p w:rsidR="003856C4" w:rsidRPr="007A1464" w:rsidRDefault="003856C4" w:rsidP="003856C4">
            <w:pPr>
              <w:adjustRightInd w:val="0"/>
              <w:jc w:val="center"/>
              <w:rPr>
                <w:sz w:val="28"/>
                <w:szCs w:val="28"/>
              </w:rPr>
            </w:pPr>
            <w:r w:rsidRPr="007A1464">
              <w:rPr>
                <w:sz w:val="28"/>
                <w:szCs w:val="28"/>
              </w:rPr>
              <w:t>F</w:t>
            </w:r>
          </w:p>
        </w:tc>
        <w:tc>
          <w:tcPr>
            <w:tcW w:w="2127" w:type="dxa"/>
            <w:vMerge/>
          </w:tcPr>
          <w:p w:rsidR="003856C4" w:rsidRPr="007A1464" w:rsidRDefault="003856C4" w:rsidP="003856C4">
            <w:pPr>
              <w:adjustRightInd w:val="0"/>
              <w:jc w:val="both"/>
              <w:rPr>
                <w:sz w:val="28"/>
                <w:szCs w:val="28"/>
              </w:rPr>
            </w:pPr>
          </w:p>
        </w:tc>
        <w:tc>
          <w:tcPr>
            <w:tcW w:w="2099" w:type="dxa"/>
            <w:vMerge/>
          </w:tcPr>
          <w:p w:rsidR="003856C4" w:rsidRPr="007A1464" w:rsidRDefault="003856C4" w:rsidP="003856C4">
            <w:pPr>
              <w:adjustRightInd w:val="0"/>
              <w:jc w:val="both"/>
              <w:rPr>
                <w:sz w:val="28"/>
                <w:szCs w:val="28"/>
              </w:rPr>
            </w:pPr>
          </w:p>
        </w:tc>
      </w:tr>
    </w:tbl>
    <w:p w:rsidR="00ED7B0D" w:rsidRDefault="00ED7B0D" w:rsidP="00972865">
      <w:pPr>
        <w:jc w:val="center"/>
        <w:rPr>
          <w:b/>
          <w:sz w:val="28"/>
          <w:szCs w:val="28"/>
          <w:lang w:val="uk-UA"/>
        </w:rPr>
      </w:pPr>
    </w:p>
    <w:p w:rsidR="00ED7B0D" w:rsidRDefault="00ED7B0D" w:rsidP="00972865">
      <w:pPr>
        <w:jc w:val="center"/>
        <w:rPr>
          <w:b/>
          <w:sz w:val="28"/>
          <w:szCs w:val="28"/>
          <w:lang w:val="uk-UA"/>
        </w:rPr>
      </w:pPr>
    </w:p>
    <w:p w:rsidR="006F2797" w:rsidRDefault="006F2797" w:rsidP="00972865">
      <w:pPr>
        <w:jc w:val="center"/>
        <w:rPr>
          <w:b/>
          <w:sz w:val="28"/>
          <w:szCs w:val="28"/>
          <w:lang w:val="uk-UA"/>
        </w:rPr>
      </w:pPr>
      <w:r>
        <w:rPr>
          <w:b/>
          <w:sz w:val="28"/>
          <w:szCs w:val="28"/>
          <w:lang w:val="uk-UA"/>
        </w:rPr>
        <w:t xml:space="preserve"> ЗМІСТ ДИСЦИПЛІНИ</w:t>
      </w:r>
    </w:p>
    <w:p w:rsidR="006F2797" w:rsidRDefault="006F2797" w:rsidP="00972865">
      <w:pPr>
        <w:jc w:val="center"/>
        <w:rPr>
          <w:b/>
          <w:sz w:val="28"/>
          <w:szCs w:val="28"/>
          <w:lang w:val="uk-UA"/>
        </w:rPr>
      </w:pPr>
    </w:p>
    <w:p w:rsidR="006F2797" w:rsidRDefault="006F2797" w:rsidP="00972865">
      <w:pPr>
        <w:jc w:val="both"/>
        <w:rPr>
          <w:b/>
          <w:bCs/>
          <w:sz w:val="28"/>
          <w:szCs w:val="28"/>
          <w:lang w:val="uk-UA"/>
        </w:rPr>
      </w:pPr>
      <w:r>
        <w:rPr>
          <w:b/>
          <w:bCs/>
          <w:sz w:val="28"/>
          <w:szCs w:val="28"/>
          <w:lang w:val="uk-UA"/>
        </w:rPr>
        <w:t>МОДУЛЬ 1.</w:t>
      </w:r>
      <w:r w:rsidR="00ED7B0D">
        <w:rPr>
          <w:b/>
          <w:bCs/>
          <w:sz w:val="28"/>
          <w:szCs w:val="28"/>
          <w:lang w:val="uk-UA"/>
        </w:rPr>
        <w:t xml:space="preserve"> Загальна частина</w:t>
      </w:r>
    </w:p>
    <w:p w:rsidR="00ED7B0D" w:rsidRDefault="00ED7B0D" w:rsidP="00972865">
      <w:pPr>
        <w:jc w:val="both"/>
        <w:rPr>
          <w:b/>
          <w:bCs/>
          <w:sz w:val="28"/>
          <w:szCs w:val="28"/>
          <w:lang w:val="uk-UA"/>
        </w:rPr>
      </w:pPr>
      <w:r>
        <w:rPr>
          <w:b/>
          <w:bCs/>
          <w:sz w:val="28"/>
          <w:szCs w:val="28"/>
          <w:lang w:val="uk-UA"/>
        </w:rPr>
        <w:t>Модуль 2 Особлива частина</w:t>
      </w:r>
    </w:p>
    <w:p w:rsidR="006F2797" w:rsidRDefault="006F2797" w:rsidP="00972865">
      <w:pPr>
        <w:jc w:val="both"/>
        <w:rPr>
          <w:b/>
          <w:bCs/>
          <w:sz w:val="28"/>
          <w:szCs w:val="28"/>
          <w:lang w:val="uk-UA"/>
        </w:rPr>
      </w:pPr>
    </w:p>
    <w:p w:rsidR="003305BF" w:rsidRPr="00A7006E" w:rsidRDefault="00ED7B0D" w:rsidP="00972865">
      <w:pPr>
        <w:jc w:val="center"/>
        <w:rPr>
          <w:b/>
          <w:sz w:val="28"/>
          <w:szCs w:val="28"/>
          <w:lang w:val="uk-UA"/>
        </w:rPr>
      </w:pPr>
      <w:r>
        <w:rPr>
          <w:b/>
          <w:sz w:val="28"/>
          <w:szCs w:val="28"/>
          <w:lang w:val="uk-UA"/>
        </w:rPr>
        <w:t xml:space="preserve">МОДУЛЬ 1 </w:t>
      </w:r>
      <w:r w:rsidR="003305BF">
        <w:rPr>
          <w:b/>
          <w:sz w:val="28"/>
          <w:szCs w:val="28"/>
          <w:lang w:val="uk-UA"/>
        </w:rPr>
        <w:t>ЗАГАЛЬНА ЧАСТИНА</w:t>
      </w:r>
    </w:p>
    <w:p w:rsidR="003305BF" w:rsidRDefault="003305BF" w:rsidP="00972865">
      <w:pPr>
        <w:widowControl/>
        <w:jc w:val="center"/>
        <w:rPr>
          <w:b/>
          <w:bCs/>
          <w:sz w:val="28"/>
          <w:szCs w:val="28"/>
          <w:lang w:val="uk-UA"/>
        </w:rPr>
      </w:pPr>
      <w:r>
        <w:rPr>
          <w:b/>
          <w:bCs/>
          <w:sz w:val="28"/>
          <w:szCs w:val="28"/>
          <w:lang w:val="uk-UA"/>
        </w:rPr>
        <w:t>Тема 1 .</w:t>
      </w:r>
    </w:p>
    <w:p w:rsidR="003305BF" w:rsidRDefault="003305BF" w:rsidP="00972865">
      <w:pPr>
        <w:widowControl/>
        <w:ind w:firstLine="709"/>
        <w:jc w:val="center"/>
        <w:rPr>
          <w:b/>
          <w:bCs/>
          <w:i/>
          <w:iCs/>
          <w:sz w:val="32"/>
          <w:szCs w:val="32"/>
          <w:lang w:val="uk-UA"/>
        </w:rPr>
      </w:pPr>
      <w:r>
        <w:rPr>
          <w:b/>
          <w:bCs/>
          <w:i/>
          <w:iCs/>
          <w:sz w:val="32"/>
          <w:szCs w:val="32"/>
          <w:lang w:val="uk-UA"/>
        </w:rPr>
        <w:t xml:space="preserve">Основні поняття. Мета, завдання, </w:t>
      </w:r>
      <w:r w:rsidR="00484D3D">
        <w:rPr>
          <w:b/>
          <w:bCs/>
          <w:i/>
          <w:iCs/>
          <w:sz w:val="32"/>
          <w:szCs w:val="32"/>
          <w:lang w:val="uk-UA"/>
        </w:rPr>
        <w:t>система</w:t>
      </w:r>
      <w:r>
        <w:rPr>
          <w:b/>
          <w:bCs/>
          <w:i/>
          <w:iCs/>
          <w:sz w:val="32"/>
          <w:szCs w:val="32"/>
          <w:lang w:val="uk-UA"/>
        </w:rPr>
        <w:t xml:space="preserve"> та принципи діяльності нотаріату в Україні.</w:t>
      </w:r>
    </w:p>
    <w:p w:rsidR="003305BF" w:rsidRDefault="003305BF" w:rsidP="00972865">
      <w:pPr>
        <w:widowControl/>
        <w:ind w:left="5760" w:firstLine="761"/>
        <w:jc w:val="both"/>
        <w:rPr>
          <w:i/>
          <w:iCs/>
          <w:sz w:val="28"/>
          <w:szCs w:val="28"/>
          <w:lang w:val="uk-UA"/>
        </w:rPr>
      </w:pPr>
      <w:r>
        <w:rPr>
          <w:sz w:val="28"/>
          <w:szCs w:val="28"/>
          <w:lang w:val="uk-UA"/>
        </w:rPr>
        <w:t xml:space="preserve"> </w:t>
      </w:r>
      <w:r>
        <w:rPr>
          <w:i/>
          <w:iCs/>
          <w:sz w:val="28"/>
          <w:szCs w:val="28"/>
          <w:lang w:val="uk-UA"/>
        </w:rPr>
        <w:t>(2 години).</w:t>
      </w:r>
    </w:p>
    <w:p w:rsidR="003305BF" w:rsidRDefault="003305BF" w:rsidP="00972865">
      <w:pPr>
        <w:widowControl/>
        <w:ind w:firstLine="709"/>
        <w:jc w:val="both"/>
        <w:rPr>
          <w:sz w:val="28"/>
          <w:szCs w:val="28"/>
          <w:lang w:val="uk-UA"/>
        </w:rPr>
      </w:pPr>
      <w:r>
        <w:rPr>
          <w:sz w:val="28"/>
          <w:szCs w:val="28"/>
          <w:lang w:val="uk-UA"/>
        </w:rPr>
        <w:t>Історія виникнення та розвитку нотаріату в Україні</w:t>
      </w:r>
      <w:r w:rsidR="004C7B77">
        <w:rPr>
          <w:sz w:val="28"/>
          <w:szCs w:val="28"/>
          <w:lang w:val="uk-UA"/>
        </w:rPr>
        <w:t xml:space="preserve"> і світі</w:t>
      </w:r>
      <w:r>
        <w:rPr>
          <w:sz w:val="28"/>
          <w:szCs w:val="28"/>
          <w:lang w:val="uk-UA"/>
        </w:rPr>
        <w:t>.</w:t>
      </w:r>
    </w:p>
    <w:p w:rsidR="003305BF" w:rsidRDefault="003305BF" w:rsidP="00972865">
      <w:pPr>
        <w:widowControl/>
        <w:ind w:firstLine="709"/>
        <w:jc w:val="both"/>
        <w:rPr>
          <w:sz w:val="28"/>
          <w:szCs w:val="28"/>
          <w:lang w:val="uk-UA"/>
        </w:rPr>
      </w:pPr>
      <w:r>
        <w:rPr>
          <w:sz w:val="28"/>
          <w:szCs w:val="28"/>
          <w:lang w:val="uk-UA"/>
        </w:rPr>
        <w:t xml:space="preserve">Нотаріат латинської школи </w:t>
      </w:r>
      <w:r w:rsidR="004C7B77" w:rsidRPr="008B580D">
        <w:rPr>
          <w:sz w:val="28"/>
          <w:szCs w:val="28"/>
          <w:lang w:val="uk-UA"/>
        </w:rPr>
        <w:t>(</w:t>
      </w:r>
      <w:proofErr w:type="spellStart"/>
      <w:r w:rsidR="004C7B77" w:rsidRPr="008B580D">
        <w:rPr>
          <w:sz w:val="28"/>
          <w:szCs w:val="28"/>
          <w:lang w:val="uk-UA"/>
        </w:rPr>
        <w:t>civil</w:t>
      </w:r>
      <w:proofErr w:type="spellEnd"/>
      <w:r w:rsidR="004C7B77" w:rsidRPr="008B580D">
        <w:rPr>
          <w:sz w:val="28"/>
          <w:szCs w:val="28"/>
          <w:lang w:val="uk-UA"/>
        </w:rPr>
        <w:t xml:space="preserve"> </w:t>
      </w:r>
      <w:proofErr w:type="spellStart"/>
      <w:r w:rsidR="004C7B77" w:rsidRPr="008B580D">
        <w:rPr>
          <w:sz w:val="28"/>
          <w:szCs w:val="28"/>
          <w:lang w:val="uk-UA"/>
        </w:rPr>
        <w:t>law</w:t>
      </w:r>
      <w:proofErr w:type="spellEnd"/>
      <w:r w:rsidR="004C7B77" w:rsidRPr="008B580D">
        <w:rPr>
          <w:sz w:val="28"/>
          <w:szCs w:val="28"/>
          <w:lang w:val="uk-UA"/>
        </w:rPr>
        <w:t>)</w:t>
      </w:r>
      <w:r w:rsidR="008B580D" w:rsidRPr="008B580D">
        <w:rPr>
          <w:sz w:val="28"/>
          <w:szCs w:val="28"/>
          <w:lang w:val="uk-UA"/>
        </w:rPr>
        <w:t xml:space="preserve"> і англо-американський нотаріат (</w:t>
      </w:r>
      <w:proofErr w:type="spellStart"/>
      <w:r w:rsidR="008B580D" w:rsidRPr="008B580D">
        <w:rPr>
          <w:sz w:val="28"/>
          <w:szCs w:val="28"/>
          <w:lang w:val="uk-UA"/>
        </w:rPr>
        <w:t>common</w:t>
      </w:r>
      <w:proofErr w:type="spellEnd"/>
      <w:r w:rsidR="008B580D" w:rsidRPr="008B580D">
        <w:rPr>
          <w:sz w:val="28"/>
          <w:szCs w:val="28"/>
          <w:lang w:val="uk-UA"/>
        </w:rPr>
        <w:t xml:space="preserve"> </w:t>
      </w:r>
      <w:proofErr w:type="spellStart"/>
      <w:r w:rsidR="008B580D" w:rsidRPr="008B580D">
        <w:rPr>
          <w:sz w:val="28"/>
          <w:szCs w:val="28"/>
          <w:lang w:val="uk-UA"/>
        </w:rPr>
        <w:t>law</w:t>
      </w:r>
      <w:proofErr w:type="spellEnd"/>
      <w:r w:rsidR="008B580D" w:rsidRPr="008B580D">
        <w:rPr>
          <w:sz w:val="28"/>
          <w:szCs w:val="28"/>
          <w:lang w:val="uk-UA"/>
        </w:rPr>
        <w:t>)</w:t>
      </w:r>
      <w:r w:rsidR="004C7B77" w:rsidRPr="008B580D">
        <w:rPr>
          <w:sz w:val="28"/>
          <w:szCs w:val="28"/>
          <w:lang w:val="uk-UA"/>
        </w:rPr>
        <w:t xml:space="preserve"> </w:t>
      </w:r>
      <w:r>
        <w:rPr>
          <w:sz w:val="28"/>
          <w:szCs w:val="28"/>
          <w:lang w:val="uk-UA"/>
        </w:rPr>
        <w:t>та законодавство України: порівняльний аспект.</w:t>
      </w:r>
      <w:r w:rsidR="004C7B77">
        <w:rPr>
          <w:sz w:val="28"/>
          <w:szCs w:val="28"/>
          <w:lang w:val="uk-UA"/>
        </w:rPr>
        <w:t xml:space="preserve"> Міжнародний союз нотаріату.</w:t>
      </w:r>
    </w:p>
    <w:p w:rsidR="003305BF" w:rsidRDefault="003305BF" w:rsidP="00972865">
      <w:pPr>
        <w:widowControl/>
        <w:ind w:firstLine="709"/>
        <w:jc w:val="both"/>
        <w:rPr>
          <w:sz w:val="28"/>
          <w:szCs w:val="28"/>
          <w:lang w:val="uk-UA"/>
        </w:rPr>
      </w:pPr>
      <w:r>
        <w:rPr>
          <w:sz w:val="28"/>
          <w:szCs w:val="28"/>
          <w:lang w:val="uk-UA"/>
        </w:rPr>
        <w:t>Поняття нотаріату, його завдання та функції, принципи діяльності.</w:t>
      </w:r>
    </w:p>
    <w:p w:rsidR="003305BF" w:rsidRDefault="003305BF" w:rsidP="00972865">
      <w:pPr>
        <w:widowControl/>
        <w:ind w:firstLine="709"/>
        <w:jc w:val="both"/>
        <w:rPr>
          <w:sz w:val="28"/>
          <w:szCs w:val="28"/>
          <w:lang w:val="uk-UA"/>
        </w:rPr>
      </w:pPr>
      <w:r>
        <w:rPr>
          <w:sz w:val="28"/>
          <w:szCs w:val="28"/>
          <w:lang w:val="uk-UA"/>
        </w:rPr>
        <w:t>Система нотаріальних органів.</w:t>
      </w:r>
    </w:p>
    <w:p w:rsidR="003305BF" w:rsidRDefault="003305BF" w:rsidP="00972865">
      <w:pPr>
        <w:widowControl/>
        <w:jc w:val="both"/>
        <w:rPr>
          <w:sz w:val="28"/>
          <w:szCs w:val="28"/>
          <w:lang w:val="uk-UA"/>
        </w:rPr>
      </w:pPr>
    </w:p>
    <w:p w:rsidR="003305BF" w:rsidRDefault="003305BF" w:rsidP="00972865">
      <w:pPr>
        <w:widowControl/>
        <w:jc w:val="center"/>
        <w:rPr>
          <w:b/>
          <w:bCs/>
          <w:sz w:val="28"/>
          <w:szCs w:val="28"/>
          <w:lang w:val="uk-UA"/>
        </w:rPr>
      </w:pPr>
      <w:r>
        <w:rPr>
          <w:b/>
          <w:bCs/>
          <w:sz w:val="28"/>
          <w:szCs w:val="28"/>
          <w:lang w:val="uk-UA"/>
        </w:rPr>
        <w:t>Тема 2.</w:t>
      </w:r>
    </w:p>
    <w:p w:rsidR="003305BF" w:rsidRDefault="003305BF" w:rsidP="00972865">
      <w:pPr>
        <w:pStyle w:val="8"/>
      </w:pPr>
      <w:r>
        <w:t>Організаційні основи побудови та діяльності нотаріату в Україні</w:t>
      </w:r>
    </w:p>
    <w:p w:rsidR="003305BF" w:rsidRDefault="003305BF" w:rsidP="00972865">
      <w:pPr>
        <w:widowControl/>
        <w:ind w:left="6521"/>
        <w:jc w:val="both"/>
        <w:rPr>
          <w:i/>
          <w:iCs/>
          <w:sz w:val="28"/>
          <w:szCs w:val="28"/>
          <w:lang w:val="uk-UA"/>
        </w:rPr>
      </w:pPr>
      <w:r>
        <w:rPr>
          <w:i/>
          <w:iCs/>
          <w:sz w:val="28"/>
          <w:szCs w:val="28"/>
          <w:lang w:val="uk-UA"/>
        </w:rPr>
        <w:t>(</w:t>
      </w:r>
      <w:r w:rsidRPr="00FB23E4">
        <w:rPr>
          <w:i/>
          <w:iCs/>
          <w:sz w:val="28"/>
          <w:szCs w:val="28"/>
        </w:rPr>
        <w:t>2</w:t>
      </w:r>
      <w:r>
        <w:rPr>
          <w:i/>
          <w:iCs/>
          <w:sz w:val="28"/>
          <w:szCs w:val="28"/>
          <w:lang w:val="uk-UA"/>
        </w:rPr>
        <w:t xml:space="preserve"> години).</w:t>
      </w:r>
    </w:p>
    <w:p w:rsidR="003305BF" w:rsidRDefault="003305BF" w:rsidP="00972865">
      <w:pPr>
        <w:widowControl/>
        <w:ind w:firstLine="709"/>
        <w:jc w:val="both"/>
        <w:rPr>
          <w:sz w:val="28"/>
          <w:szCs w:val="28"/>
          <w:lang w:val="uk-UA"/>
        </w:rPr>
      </w:pPr>
      <w:r>
        <w:rPr>
          <w:sz w:val="28"/>
          <w:szCs w:val="28"/>
          <w:lang w:val="uk-UA"/>
        </w:rPr>
        <w:t>Державне регулювання нотаріальної діяльності.</w:t>
      </w:r>
    </w:p>
    <w:p w:rsidR="003305BF" w:rsidRDefault="003305BF" w:rsidP="00972865">
      <w:pPr>
        <w:widowControl/>
        <w:ind w:firstLine="709"/>
        <w:jc w:val="both"/>
        <w:rPr>
          <w:sz w:val="28"/>
          <w:szCs w:val="28"/>
          <w:lang w:val="uk-UA"/>
        </w:rPr>
      </w:pPr>
      <w:r>
        <w:rPr>
          <w:sz w:val="28"/>
          <w:szCs w:val="28"/>
          <w:lang w:val="uk-UA"/>
        </w:rPr>
        <w:lastRenderedPageBreak/>
        <w:t xml:space="preserve">Нотаріус, хто може ним бути. Порядок отримання права займатися нотаріальною діяльністю. </w:t>
      </w:r>
    </w:p>
    <w:p w:rsidR="003305BF" w:rsidRDefault="003305BF" w:rsidP="00972865">
      <w:pPr>
        <w:widowControl/>
        <w:ind w:firstLine="709"/>
        <w:jc w:val="both"/>
        <w:rPr>
          <w:sz w:val="28"/>
          <w:szCs w:val="28"/>
          <w:lang w:val="uk-UA"/>
        </w:rPr>
      </w:pPr>
      <w:r>
        <w:rPr>
          <w:sz w:val="28"/>
          <w:szCs w:val="28"/>
          <w:lang w:val="uk-UA"/>
        </w:rPr>
        <w:t xml:space="preserve">Права та обов’язки нотаріуса. </w:t>
      </w:r>
    </w:p>
    <w:p w:rsidR="003305BF" w:rsidRDefault="003305BF" w:rsidP="00972865">
      <w:pPr>
        <w:widowControl/>
        <w:ind w:firstLine="709"/>
        <w:jc w:val="both"/>
        <w:rPr>
          <w:sz w:val="28"/>
          <w:szCs w:val="28"/>
          <w:lang w:val="uk-UA"/>
        </w:rPr>
      </w:pPr>
      <w:r>
        <w:rPr>
          <w:sz w:val="28"/>
          <w:szCs w:val="28"/>
          <w:lang w:val="uk-UA"/>
        </w:rPr>
        <w:t>Помічник нотаріуса.</w:t>
      </w:r>
    </w:p>
    <w:p w:rsidR="003305BF" w:rsidRDefault="003305BF" w:rsidP="00972865">
      <w:pPr>
        <w:widowControl/>
        <w:ind w:firstLine="709"/>
        <w:jc w:val="both"/>
        <w:rPr>
          <w:sz w:val="28"/>
          <w:szCs w:val="28"/>
          <w:lang w:val="uk-UA"/>
        </w:rPr>
      </w:pPr>
      <w:r>
        <w:rPr>
          <w:sz w:val="28"/>
          <w:szCs w:val="28"/>
          <w:lang w:val="uk-UA"/>
        </w:rPr>
        <w:t>Організація роботи державних нотаріальних контор та державних нотаріальних архівів.</w:t>
      </w:r>
    </w:p>
    <w:p w:rsidR="003305BF" w:rsidRDefault="003305BF" w:rsidP="00972865">
      <w:pPr>
        <w:widowControl/>
        <w:ind w:firstLine="709"/>
        <w:jc w:val="both"/>
        <w:rPr>
          <w:sz w:val="28"/>
          <w:szCs w:val="28"/>
          <w:lang w:val="uk-UA"/>
        </w:rPr>
      </w:pPr>
      <w:r>
        <w:rPr>
          <w:sz w:val="28"/>
          <w:szCs w:val="28"/>
          <w:lang w:val="uk-UA"/>
        </w:rPr>
        <w:t>Організація роботи приватних нотаріусів. Робоче місце приватного нотаріуса.</w:t>
      </w:r>
    </w:p>
    <w:p w:rsidR="003305BF" w:rsidRDefault="003305BF" w:rsidP="00972865">
      <w:pPr>
        <w:widowControl/>
        <w:ind w:firstLine="709"/>
        <w:jc w:val="both"/>
        <w:rPr>
          <w:sz w:val="28"/>
          <w:szCs w:val="28"/>
          <w:lang w:val="uk-UA"/>
        </w:rPr>
      </w:pPr>
      <w:r>
        <w:rPr>
          <w:sz w:val="28"/>
          <w:szCs w:val="28"/>
          <w:lang w:val="uk-UA"/>
        </w:rPr>
        <w:t>Відповідальність приватного нотаріуса та страхування його цивільно-правової відповідальності.</w:t>
      </w:r>
    </w:p>
    <w:p w:rsidR="003305BF" w:rsidRDefault="003305BF" w:rsidP="00972865">
      <w:pPr>
        <w:widowControl/>
        <w:ind w:firstLine="709"/>
        <w:jc w:val="both"/>
        <w:rPr>
          <w:sz w:val="28"/>
          <w:szCs w:val="28"/>
          <w:lang w:val="uk-UA"/>
        </w:rPr>
      </w:pPr>
      <w:r>
        <w:rPr>
          <w:sz w:val="28"/>
          <w:szCs w:val="28"/>
          <w:lang w:val="uk-UA"/>
        </w:rPr>
        <w:t>Нотаріальне діловодство і звітність. Нотаріальна таємниця.</w:t>
      </w:r>
    </w:p>
    <w:p w:rsidR="003305BF" w:rsidRDefault="003305BF" w:rsidP="00972865">
      <w:pPr>
        <w:widowControl/>
        <w:ind w:firstLine="709"/>
        <w:jc w:val="both"/>
        <w:rPr>
          <w:sz w:val="28"/>
          <w:szCs w:val="28"/>
          <w:lang w:val="uk-UA"/>
        </w:rPr>
      </w:pPr>
      <w:r>
        <w:rPr>
          <w:sz w:val="28"/>
          <w:szCs w:val="28"/>
          <w:lang w:val="uk-UA"/>
        </w:rPr>
        <w:t>Нотаріальний округ.</w:t>
      </w:r>
    </w:p>
    <w:p w:rsidR="003305BF" w:rsidRDefault="003305BF" w:rsidP="00972865">
      <w:pPr>
        <w:widowControl/>
        <w:ind w:firstLine="709"/>
        <w:jc w:val="both"/>
        <w:rPr>
          <w:sz w:val="28"/>
          <w:szCs w:val="28"/>
          <w:lang w:val="uk-UA"/>
        </w:rPr>
      </w:pPr>
      <w:r>
        <w:rPr>
          <w:sz w:val="28"/>
          <w:szCs w:val="28"/>
          <w:lang w:val="uk-UA"/>
        </w:rPr>
        <w:t>Професійне самоврядування нотаріусів. Українська нотаріальна палата. Правила професійної етики нотаріусів.</w:t>
      </w:r>
    </w:p>
    <w:p w:rsidR="003305BF" w:rsidRDefault="003305BF" w:rsidP="00972865">
      <w:pPr>
        <w:widowControl/>
        <w:ind w:firstLine="709"/>
        <w:jc w:val="both"/>
        <w:rPr>
          <w:sz w:val="28"/>
          <w:szCs w:val="28"/>
          <w:lang w:val="uk-UA"/>
        </w:rPr>
      </w:pPr>
      <w:r>
        <w:rPr>
          <w:sz w:val="28"/>
          <w:szCs w:val="28"/>
          <w:lang w:val="uk-UA"/>
        </w:rPr>
        <w:t xml:space="preserve"> </w:t>
      </w:r>
    </w:p>
    <w:p w:rsidR="003305BF" w:rsidRDefault="003305BF" w:rsidP="00972865">
      <w:pPr>
        <w:widowControl/>
        <w:ind w:firstLine="709"/>
        <w:jc w:val="both"/>
        <w:rPr>
          <w:sz w:val="28"/>
          <w:szCs w:val="28"/>
          <w:lang w:val="uk-UA"/>
        </w:rPr>
      </w:pPr>
    </w:p>
    <w:p w:rsidR="003305BF" w:rsidRDefault="003305BF" w:rsidP="00972865">
      <w:pPr>
        <w:pStyle w:val="9"/>
      </w:pPr>
      <w:r>
        <w:t>Тема №3</w:t>
      </w:r>
    </w:p>
    <w:p w:rsidR="003305BF" w:rsidRDefault="003305BF" w:rsidP="00972865">
      <w:pPr>
        <w:widowControl/>
        <w:ind w:firstLine="709"/>
        <w:jc w:val="center"/>
        <w:rPr>
          <w:b/>
          <w:bCs/>
          <w:i/>
          <w:iCs/>
          <w:sz w:val="32"/>
          <w:szCs w:val="32"/>
          <w:lang w:val="uk-UA"/>
        </w:rPr>
      </w:pPr>
      <w:r>
        <w:rPr>
          <w:b/>
          <w:bCs/>
          <w:i/>
          <w:iCs/>
          <w:sz w:val="32"/>
          <w:szCs w:val="32"/>
          <w:lang w:val="uk-UA"/>
        </w:rPr>
        <w:t>Компетенція нотаріальних органів та посадових осіб щодо вчинення нотаріальних дій.</w:t>
      </w:r>
    </w:p>
    <w:p w:rsidR="003305BF" w:rsidRDefault="003305BF" w:rsidP="00972865">
      <w:pPr>
        <w:widowControl/>
        <w:ind w:left="6521"/>
        <w:jc w:val="both"/>
        <w:rPr>
          <w:sz w:val="28"/>
          <w:szCs w:val="28"/>
          <w:lang w:val="uk-UA"/>
        </w:rPr>
      </w:pPr>
      <w:r>
        <w:rPr>
          <w:i/>
          <w:iCs/>
          <w:sz w:val="28"/>
          <w:szCs w:val="28"/>
          <w:lang w:val="uk-UA"/>
        </w:rPr>
        <w:t>(2 години)</w:t>
      </w:r>
      <w:r>
        <w:rPr>
          <w:sz w:val="28"/>
          <w:szCs w:val="28"/>
          <w:lang w:val="uk-UA"/>
        </w:rPr>
        <w:t>.</w:t>
      </w:r>
    </w:p>
    <w:p w:rsidR="003305BF" w:rsidRDefault="003305BF" w:rsidP="00972865">
      <w:pPr>
        <w:widowControl/>
        <w:ind w:firstLine="709"/>
        <w:jc w:val="both"/>
        <w:rPr>
          <w:sz w:val="28"/>
          <w:szCs w:val="28"/>
          <w:lang w:val="uk-UA"/>
        </w:rPr>
      </w:pPr>
      <w:r>
        <w:rPr>
          <w:sz w:val="28"/>
          <w:szCs w:val="28"/>
          <w:lang w:val="uk-UA"/>
        </w:rPr>
        <w:t>Нотаріальні дії, що вчиняються нотаріусами.</w:t>
      </w:r>
    </w:p>
    <w:p w:rsidR="003305BF" w:rsidRDefault="003305BF" w:rsidP="00972865">
      <w:pPr>
        <w:widowControl/>
        <w:ind w:firstLine="709"/>
        <w:jc w:val="both"/>
        <w:rPr>
          <w:sz w:val="28"/>
          <w:szCs w:val="28"/>
          <w:lang w:val="uk-UA"/>
        </w:rPr>
      </w:pPr>
      <w:r>
        <w:rPr>
          <w:sz w:val="28"/>
          <w:szCs w:val="28"/>
          <w:lang w:val="uk-UA"/>
        </w:rPr>
        <w:t>Повноваження державних нотаріусів державних нотаріальних архівів.</w:t>
      </w:r>
    </w:p>
    <w:p w:rsidR="003305BF" w:rsidRDefault="003305BF" w:rsidP="00972865">
      <w:pPr>
        <w:widowControl/>
        <w:ind w:firstLine="709"/>
        <w:jc w:val="both"/>
        <w:rPr>
          <w:sz w:val="28"/>
          <w:szCs w:val="28"/>
          <w:lang w:val="uk-UA"/>
        </w:rPr>
      </w:pPr>
      <w:r>
        <w:rPr>
          <w:sz w:val="28"/>
          <w:szCs w:val="28"/>
          <w:lang w:val="uk-UA"/>
        </w:rPr>
        <w:t>Нотаріальні дії, що вчиняються посадовими особами органів місцевого самоврядування.</w:t>
      </w:r>
    </w:p>
    <w:p w:rsidR="003305BF" w:rsidRDefault="003305BF" w:rsidP="00972865">
      <w:pPr>
        <w:widowControl/>
        <w:ind w:firstLine="709"/>
        <w:jc w:val="both"/>
        <w:rPr>
          <w:sz w:val="28"/>
          <w:szCs w:val="28"/>
          <w:lang w:val="uk-UA"/>
        </w:rPr>
      </w:pPr>
      <w:r>
        <w:rPr>
          <w:sz w:val="28"/>
          <w:szCs w:val="28"/>
          <w:lang w:val="uk-UA"/>
        </w:rPr>
        <w:t>Нотаріальні дії, що вчиняються консульськими установами України.</w:t>
      </w:r>
    </w:p>
    <w:p w:rsidR="003305BF" w:rsidRDefault="003305BF" w:rsidP="00972865">
      <w:pPr>
        <w:widowControl/>
        <w:ind w:firstLine="709"/>
        <w:jc w:val="both"/>
        <w:rPr>
          <w:sz w:val="28"/>
          <w:szCs w:val="28"/>
          <w:lang w:val="uk-UA"/>
        </w:rPr>
      </w:pPr>
      <w:r>
        <w:rPr>
          <w:sz w:val="28"/>
          <w:szCs w:val="28"/>
          <w:lang w:val="uk-UA"/>
        </w:rPr>
        <w:t>Заповіти і довіреності, прирівнювані до нотаріально посвідчених.</w:t>
      </w:r>
    </w:p>
    <w:p w:rsidR="003305BF" w:rsidRDefault="003305BF" w:rsidP="00972865">
      <w:pPr>
        <w:widowControl/>
        <w:ind w:firstLine="709"/>
        <w:jc w:val="both"/>
        <w:rPr>
          <w:sz w:val="28"/>
          <w:szCs w:val="28"/>
          <w:lang w:val="uk-UA"/>
        </w:rPr>
      </w:pPr>
      <w:r>
        <w:rPr>
          <w:sz w:val="28"/>
          <w:szCs w:val="28"/>
          <w:lang w:val="uk-UA"/>
        </w:rPr>
        <w:t>Засвідчення справжності підпису на документах начальником установи виконання покарань.</w:t>
      </w:r>
    </w:p>
    <w:p w:rsidR="003305BF" w:rsidRDefault="003305BF" w:rsidP="00972865">
      <w:pPr>
        <w:widowControl/>
        <w:jc w:val="both"/>
        <w:rPr>
          <w:sz w:val="28"/>
          <w:szCs w:val="28"/>
          <w:lang w:val="uk-UA"/>
        </w:rPr>
      </w:pPr>
    </w:p>
    <w:p w:rsidR="003305BF" w:rsidRDefault="003305BF" w:rsidP="00972865">
      <w:pPr>
        <w:pStyle w:val="7"/>
        <w:rPr>
          <w:b/>
          <w:bCs/>
        </w:rPr>
      </w:pPr>
      <w:r>
        <w:rPr>
          <w:b/>
          <w:bCs/>
        </w:rPr>
        <w:t>Тема № 4</w:t>
      </w:r>
    </w:p>
    <w:p w:rsidR="003305BF" w:rsidRDefault="003305BF" w:rsidP="00972865">
      <w:pPr>
        <w:widowControl/>
        <w:ind w:firstLine="720"/>
        <w:jc w:val="center"/>
        <w:rPr>
          <w:b/>
          <w:bCs/>
          <w:i/>
          <w:iCs/>
          <w:sz w:val="32"/>
          <w:szCs w:val="32"/>
          <w:lang w:val="uk-UA"/>
        </w:rPr>
      </w:pPr>
      <w:r>
        <w:rPr>
          <w:b/>
          <w:bCs/>
          <w:i/>
          <w:iCs/>
          <w:sz w:val="32"/>
          <w:szCs w:val="32"/>
          <w:lang w:val="uk-UA"/>
        </w:rPr>
        <w:t>Загальні правила вчинення нотаріальних дій</w:t>
      </w:r>
    </w:p>
    <w:p w:rsidR="003305BF" w:rsidRDefault="003305BF" w:rsidP="00972865">
      <w:pPr>
        <w:widowControl/>
        <w:tabs>
          <w:tab w:val="right" w:pos="9072"/>
        </w:tabs>
        <w:ind w:left="6521"/>
        <w:jc w:val="both"/>
        <w:rPr>
          <w:i/>
          <w:iCs/>
          <w:sz w:val="28"/>
          <w:szCs w:val="28"/>
          <w:lang w:val="uk-UA"/>
        </w:rPr>
      </w:pPr>
      <w:r>
        <w:rPr>
          <w:i/>
          <w:iCs/>
          <w:sz w:val="28"/>
          <w:szCs w:val="28"/>
          <w:lang w:val="uk-UA"/>
        </w:rPr>
        <w:t>(4 години)</w:t>
      </w:r>
    </w:p>
    <w:p w:rsidR="003305BF" w:rsidRDefault="003305BF" w:rsidP="00972865">
      <w:pPr>
        <w:widowControl/>
        <w:ind w:firstLine="709"/>
        <w:jc w:val="both"/>
        <w:rPr>
          <w:sz w:val="28"/>
          <w:szCs w:val="28"/>
          <w:lang w:val="uk-UA"/>
        </w:rPr>
      </w:pPr>
      <w:r w:rsidRPr="00012160">
        <w:rPr>
          <w:sz w:val="28"/>
          <w:szCs w:val="28"/>
          <w:lang w:val="uk-UA"/>
        </w:rPr>
        <w:t>Місце та строки вчинення нотаріальних дій</w:t>
      </w:r>
      <w:r>
        <w:rPr>
          <w:sz w:val="28"/>
          <w:szCs w:val="28"/>
          <w:lang w:val="uk-UA"/>
        </w:rPr>
        <w:t>. Ускладнення в нотаріальному процесі.</w:t>
      </w:r>
    </w:p>
    <w:p w:rsidR="003305BF" w:rsidRDefault="003305BF" w:rsidP="00972865">
      <w:pPr>
        <w:widowControl/>
        <w:ind w:firstLine="709"/>
        <w:jc w:val="both"/>
        <w:rPr>
          <w:sz w:val="28"/>
          <w:szCs w:val="28"/>
          <w:lang w:val="uk-UA"/>
        </w:rPr>
      </w:pPr>
      <w:r>
        <w:rPr>
          <w:sz w:val="28"/>
          <w:szCs w:val="28"/>
          <w:lang w:val="uk-UA"/>
        </w:rPr>
        <w:t>Встановлення особи, яка звернулася за вчиненням нотаріальної дії. 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представників фізичних і юридичних осіб.</w:t>
      </w:r>
    </w:p>
    <w:p w:rsidR="003305BF" w:rsidRDefault="003305BF" w:rsidP="00972865">
      <w:pPr>
        <w:widowControl/>
        <w:ind w:firstLine="709"/>
        <w:jc w:val="both"/>
        <w:rPr>
          <w:sz w:val="28"/>
          <w:szCs w:val="28"/>
          <w:lang w:val="uk-UA"/>
        </w:rPr>
      </w:pPr>
      <w:r>
        <w:rPr>
          <w:sz w:val="28"/>
          <w:szCs w:val="28"/>
          <w:lang w:val="uk-UA"/>
        </w:rPr>
        <w:t>Встановлення волевиявлення та дійсних намірів особи при вчиненні нотаріальних дій.</w:t>
      </w:r>
    </w:p>
    <w:p w:rsidR="003305BF" w:rsidRDefault="003305BF" w:rsidP="00972865">
      <w:pPr>
        <w:widowControl/>
        <w:ind w:firstLine="709"/>
        <w:jc w:val="both"/>
        <w:rPr>
          <w:sz w:val="28"/>
          <w:szCs w:val="28"/>
          <w:lang w:val="uk-UA"/>
        </w:rPr>
      </w:pPr>
      <w:r>
        <w:rPr>
          <w:sz w:val="28"/>
          <w:szCs w:val="28"/>
          <w:lang w:val="uk-UA"/>
        </w:rPr>
        <w:t>Витребування відомостей і документів, необхідних для вчинення нотаріальних дій.</w:t>
      </w:r>
    </w:p>
    <w:p w:rsidR="003305BF" w:rsidRDefault="003305BF" w:rsidP="00972865">
      <w:pPr>
        <w:widowControl/>
        <w:ind w:firstLine="709"/>
        <w:jc w:val="both"/>
        <w:rPr>
          <w:sz w:val="28"/>
          <w:szCs w:val="28"/>
          <w:lang w:val="uk-UA"/>
        </w:rPr>
      </w:pPr>
      <w:r>
        <w:rPr>
          <w:sz w:val="28"/>
          <w:szCs w:val="28"/>
          <w:lang w:val="uk-UA"/>
        </w:rPr>
        <w:lastRenderedPageBreak/>
        <w:t>Повноваження нотаріусів в сфері державної реєстрації речових прав на нерухоме майно та їх обтяжень.</w:t>
      </w:r>
    </w:p>
    <w:p w:rsidR="003305BF" w:rsidRDefault="003305BF" w:rsidP="00972865">
      <w:pPr>
        <w:widowControl/>
        <w:ind w:firstLine="709"/>
        <w:jc w:val="both"/>
        <w:rPr>
          <w:sz w:val="28"/>
          <w:szCs w:val="28"/>
          <w:lang w:val="uk-UA"/>
        </w:rPr>
      </w:pPr>
      <w:r>
        <w:rPr>
          <w:sz w:val="28"/>
          <w:szCs w:val="28"/>
          <w:lang w:val="uk-UA"/>
        </w:rPr>
        <w:t>Реєстрація нотаріальних дій.</w:t>
      </w:r>
    </w:p>
    <w:p w:rsidR="003305BF" w:rsidRPr="00012160" w:rsidRDefault="003305BF" w:rsidP="00972865">
      <w:pPr>
        <w:widowControl/>
        <w:ind w:firstLine="709"/>
        <w:jc w:val="both"/>
        <w:rPr>
          <w:sz w:val="28"/>
          <w:szCs w:val="28"/>
          <w:lang w:val="uk-UA"/>
        </w:rPr>
      </w:pPr>
      <w:r>
        <w:rPr>
          <w:sz w:val="28"/>
          <w:szCs w:val="28"/>
          <w:lang w:val="uk-UA"/>
        </w:rPr>
        <w:t>Відмова у вчиненні нотаріальних дій. Оскарження нотаріальних дій або відмови у їх вчиненні.</w:t>
      </w:r>
    </w:p>
    <w:p w:rsidR="003305BF" w:rsidRDefault="003305BF" w:rsidP="00972865">
      <w:pPr>
        <w:jc w:val="center"/>
        <w:rPr>
          <w:b/>
          <w:sz w:val="28"/>
          <w:szCs w:val="28"/>
          <w:lang w:val="uk-UA"/>
        </w:rPr>
      </w:pPr>
    </w:p>
    <w:p w:rsidR="003305BF" w:rsidRDefault="003305BF" w:rsidP="00972865">
      <w:pPr>
        <w:jc w:val="both"/>
        <w:rPr>
          <w:b/>
          <w:bCs/>
          <w:sz w:val="28"/>
          <w:szCs w:val="28"/>
          <w:lang w:val="uk-UA"/>
        </w:rPr>
      </w:pPr>
      <w:r>
        <w:rPr>
          <w:b/>
          <w:bCs/>
          <w:sz w:val="28"/>
          <w:szCs w:val="28"/>
          <w:lang w:val="uk-UA"/>
        </w:rPr>
        <w:t>МОДУЛЬ 2.</w:t>
      </w:r>
    </w:p>
    <w:p w:rsidR="003305BF" w:rsidRPr="00012160" w:rsidRDefault="003305BF" w:rsidP="00972865">
      <w:pPr>
        <w:jc w:val="center"/>
        <w:rPr>
          <w:b/>
          <w:sz w:val="28"/>
          <w:szCs w:val="28"/>
          <w:lang w:val="uk-UA"/>
        </w:rPr>
      </w:pPr>
      <w:r w:rsidRPr="00012160">
        <w:rPr>
          <w:b/>
          <w:sz w:val="28"/>
          <w:szCs w:val="28"/>
          <w:lang w:val="uk-UA"/>
        </w:rPr>
        <w:t>ОСОБЛИВА ЧАСТИНА</w:t>
      </w:r>
    </w:p>
    <w:p w:rsidR="003305BF" w:rsidRDefault="003305BF" w:rsidP="00972865">
      <w:pPr>
        <w:pStyle w:val="1"/>
        <w:widowControl/>
      </w:pPr>
      <w:r>
        <w:t>Тема №5</w:t>
      </w:r>
    </w:p>
    <w:p w:rsidR="003305BF" w:rsidRDefault="003305BF" w:rsidP="00972865">
      <w:pPr>
        <w:widowControl/>
        <w:ind w:firstLine="720"/>
        <w:jc w:val="both"/>
        <w:rPr>
          <w:b/>
          <w:bCs/>
          <w:i/>
          <w:iCs/>
          <w:sz w:val="32"/>
          <w:szCs w:val="32"/>
          <w:lang w:val="uk-UA"/>
        </w:rPr>
      </w:pPr>
      <w:r w:rsidRPr="00921BDA">
        <w:rPr>
          <w:b/>
          <w:bCs/>
          <w:i/>
          <w:iCs/>
          <w:sz w:val="32"/>
          <w:szCs w:val="32"/>
          <w:lang w:val="uk-UA"/>
        </w:rPr>
        <w:t xml:space="preserve">Посвідчення та засвідчення безспірних фактів </w:t>
      </w:r>
      <w:r w:rsidRPr="00921BDA">
        <w:rPr>
          <w:b/>
          <w:bCs/>
          <w:i/>
          <w:iCs/>
          <w:sz w:val="32"/>
          <w:szCs w:val="32"/>
          <w:lang w:val="uk-UA"/>
        </w:rPr>
        <w:tab/>
      </w:r>
      <w:r w:rsidRPr="00921BDA">
        <w:rPr>
          <w:b/>
          <w:bCs/>
          <w:i/>
          <w:iCs/>
          <w:sz w:val="32"/>
          <w:szCs w:val="32"/>
          <w:lang w:val="uk-UA"/>
        </w:rPr>
        <w:tab/>
      </w:r>
    </w:p>
    <w:p w:rsidR="003305BF" w:rsidRDefault="003305BF" w:rsidP="00972865">
      <w:pPr>
        <w:widowControl/>
        <w:ind w:left="6521"/>
        <w:jc w:val="both"/>
        <w:rPr>
          <w:i/>
          <w:iCs/>
          <w:sz w:val="28"/>
          <w:szCs w:val="28"/>
          <w:lang w:val="uk-UA"/>
        </w:rPr>
      </w:pPr>
      <w:r>
        <w:rPr>
          <w:i/>
          <w:iCs/>
          <w:sz w:val="28"/>
          <w:szCs w:val="28"/>
          <w:lang w:val="uk-UA"/>
        </w:rPr>
        <w:t>(4 години)</w:t>
      </w:r>
    </w:p>
    <w:p w:rsidR="003305BF" w:rsidRDefault="003305BF" w:rsidP="00972865">
      <w:pPr>
        <w:widowControl/>
        <w:ind w:firstLine="709"/>
        <w:jc w:val="both"/>
        <w:rPr>
          <w:sz w:val="28"/>
          <w:szCs w:val="28"/>
          <w:lang w:val="uk-UA"/>
        </w:rPr>
      </w:pPr>
      <w:r>
        <w:rPr>
          <w:sz w:val="28"/>
          <w:szCs w:val="28"/>
          <w:lang w:val="uk-UA"/>
        </w:rPr>
        <w:t>Загальні правила посвідчення правочинів. Посвідчення правочинів про відчуження та заставу майна.</w:t>
      </w:r>
    </w:p>
    <w:p w:rsidR="003305BF" w:rsidRDefault="003305BF" w:rsidP="00972865">
      <w:pPr>
        <w:widowControl/>
        <w:ind w:firstLine="709"/>
        <w:jc w:val="both"/>
        <w:rPr>
          <w:sz w:val="28"/>
          <w:szCs w:val="28"/>
          <w:lang w:val="uk-UA"/>
        </w:rPr>
      </w:pPr>
      <w:r>
        <w:rPr>
          <w:sz w:val="28"/>
          <w:szCs w:val="28"/>
          <w:lang w:val="uk-UA"/>
        </w:rPr>
        <w:t>Посвідчення правочинів про відчуження транспортних засобів, інших самохідних машин і механізмів.</w:t>
      </w:r>
    </w:p>
    <w:p w:rsidR="003305BF" w:rsidRDefault="003305BF" w:rsidP="00972865">
      <w:pPr>
        <w:widowControl/>
        <w:ind w:firstLine="709"/>
        <w:jc w:val="both"/>
        <w:rPr>
          <w:sz w:val="28"/>
          <w:szCs w:val="28"/>
          <w:lang w:val="uk-UA"/>
        </w:rPr>
      </w:pPr>
      <w:r>
        <w:rPr>
          <w:sz w:val="28"/>
          <w:szCs w:val="28"/>
          <w:lang w:val="uk-UA"/>
        </w:rPr>
        <w:t>Посвідчення договору довічного утримання (догляду).</w:t>
      </w:r>
    </w:p>
    <w:p w:rsidR="003305BF" w:rsidRDefault="003305BF" w:rsidP="00972865">
      <w:pPr>
        <w:widowControl/>
        <w:ind w:firstLine="709"/>
        <w:jc w:val="both"/>
        <w:rPr>
          <w:sz w:val="28"/>
          <w:szCs w:val="28"/>
          <w:lang w:val="uk-UA"/>
        </w:rPr>
      </w:pPr>
      <w:r>
        <w:rPr>
          <w:sz w:val="28"/>
          <w:szCs w:val="28"/>
          <w:lang w:val="uk-UA"/>
        </w:rPr>
        <w:t>Посвідчення спадкового договору, договору ренти.</w:t>
      </w:r>
    </w:p>
    <w:p w:rsidR="003305BF" w:rsidRDefault="003305BF" w:rsidP="00972865">
      <w:pPr>
        <w:widowControl/>
        <w:ind w:firstLine="709"/>
        <w:jc w:val="both"/>
        <w:rPr>
          <w:sz w:val="28"/>
          <w:szCs w:val="28"/>
          <w:lang w:val="uk-UA"/>
        </w:rPr>
      </w:pPr>
      <w:r>
        <w:rPr>
          <w:sz w:val="28"/>
          <w:szCs w:val="28"/>
          <w:lang w:val="uk-UA"/>
        </w:rPr>
        <w:t>Посвідчення заповітів. Порядок зміни та скасування заповітів.</w:t>
      </w:r>
    </w:p>
    <w:p w:rsidR="003305BF" w:rsidRDefault="003305BF" w:rsidP="00972865">
      <w:pPr>
        <w:widowControl/>
        <w:ind w:firstLine="709"/>
        <w:jc w:val="both"/>
        <w:rPr>
          <w:sz w:val="28"/>
          <w:szCs w:val="28"/>
          <w:lang w:val="uk-UA"/>
        </w:rPr>
      </w:pPr>
      <w:r>
        <w:rPr>
          <w:sz w:val="28"/>
          <w:szCs w:val="28"/>
          <w:lang w:val="uk-UA"/>
        </w:rPr>
        <w:t>Посвідчення довіреностей, припинення та скасування довіреностей.</w:t>
      </w:r>
    </w:p>
    <w:p w:rsidR="003305BF" w:rsidRDefault="003305BF" w:rsidP="00972865">
      <w:pPr>
        <w:widowControl/>
        <w:ind w:firstLine="709"/>
        <w:jc w:val="both"/>
        <w:rPr>
          <w:sz w:val="28"/>
          <w:szCs w:val="28"/>
          <w:lang w:val="uk-UA"/>
        </w:rPr>
      </w:pPr>
      <w:r>
        <w:rPr>
          <w:sz w:val="28"/>
          <w:szCs w:val="28"/>
          <w:lang w:val="uk-UA"/>
        </w:rPr>
        <w:t>Інші правочини.</w:t>
      </w:r>
    </w:p>
    <w:p w:rsidR="003305BF" w:rsidRDefault="003305BF" w:rsidP="00972865">
      <w:pPr>
        <w:widowControl/>
        <w:ind w:firstLine="709"/>
        <w:jc w:val="both"/>
        <w:rPr>
          <w:sz w:val="28"/>
          <w:szCs w:val="28"/>
          <w:lang w:val="uk-UA"/>
        </w:rPr>
      </w:pPr>
      <w:r>
        <w:rPr>
          <w:sz w:val="28"/>
          <w:szCs w:val="28"/>
          <w:lang w:val="uk-UA"/>
        </w:rPr>
        <w:t>Засвідчення вірності копій документів, виписок з них, справжності підпису і вірності перекладу.</w:t>
      </w:r>
    </w:p>
    <w:p w:rsidR="003305BF" w:rsidRDefault="003305BF" w:rsidP="00972865">
      <w:pPr>
        <w:widowControl/>
        <w:ind w:firstLine="709"/>
        <w:jc w:val="both"/>
        <w:rPr>
          <w:sz w:val="28"/>
          <w:szCs w:val="28"/>
          <w:lang w:val="uk-UA"/>
        </w:rPr>
      </w:pPr>
      <w:r>
        <w:rPr>
          <w:sz w:val="28"/>
          <w:szCs w:val="28"/>
          <w:lang w:val="uk-UA"/>
        </w:rPr>
        <w:t>Посвідчення фактів. Посвідчення часу пред’явлення документів.</w:t>
      </w:r>
    </w:p>
    <w:p w:rsidR="003305BF" w:rsidRDefault="003305BF" w:rsidP="00972865">
      <w:pPr>
        <w:widowControl/>
        <w:ind w:firstLine="709"/>
        <w:jc w:val="both"/>
        <w:rPr>
          <w:sz w:val="28"/>
          <w:szCs w:val="28"/>
          <w:lang w:val="uk-UA"/>
        </w:rPr>
      </w:pPr>
      <w:r>
        <w:rPr>
          <w:sz w:val="28"/>
          <w:szCs w:val="28"/>
          <w:lang w:val="uk-UA"/>
        </w:rPr>
        <w:t>Прийняття в депозит грошових сум і цінних паперів.</w:t>
      </w:r>
    </w:p>
    <w:p w:rsidR="003305BF" w:rsidRDefault="003305BF" w:rsidP="00972865">
      <w:pPr>
        <w:widowControl/>
        <w:ind w:firstLine="709"/>
        <w:jc w:val="both"/>
        <w:rPr>
          <w:sz w:val="28"/>
          <w:szCs w:val="28"/>
          <w:lang w:val="uk-UA"/>
        </w:rPr>
      </w:pPr>
      <w:r>
        <w:rPr>
          <w:sz w:val="28"/>
          <w:szCs w:val="28"/>
          <w:lang w:val="uk-UA"/>
        </w:rPr>
        <w:t>Вчинення морських протестів.</w:t>
      </w:r>
    </w:p>
    <w:p w:rsidR="003305BF" w:rsidRDefault="003305BF" w:rsidP="00972865">
      <w:pPr>
        <w:widowControl/>
        <w:ind w:firstLine="709"/>
        <w:jc w:val="both"/>
        <w:rPr>
          <w:sz w:val="28"/>
          <w:szCs w:val="28"/>
          <w:lang w:val="uk-UA"/>
        </w:rPr>
      </w:pPr>
      <w:r>
        <w:rPr>
          <w:sz w:val="28"/>
          <w:szCs w:val="28"/>
          <w:lang w:val="uk-UA"/>
        </w:rPr>
        <w:t>Видача дублікатів документів.</w:t>
      </w:r>
    </w:p>
    <w:p w:rsidR="003305BF" w:rsidRDefault="003305BF" w:rsidP="00972865">
      <w:pPr>
        <w:widowControl/>
        <w:ind w:left="2880" w:firstLine="720"/>
        <w:jc w:val="both"/>
        <w:rPr>
          <w:sz w:val="28"/>
          <w:szCs w:val="28"/>
          <w:lang w:val="uk-UA"/>
        </w:rPr>
      </w:pPr>
    </w:p>
    <w:p w:rsidR="003305BF" w:rsidRDefault="003305BF" w:rsidP="00972865">
      <w:pPr>
        <w:widowControl/>
        <w:ind w:left="720"/>
        <w:jc w:val="center"/>
        <w:rPr>
          <w:b/>
          <w:bCs/>
          <w:sz w:val="28"/>
          <w:szCs w:val="28"/>
          <w:lang w:val="uk-UA"/>
        </w:rPr>
      </w:pPr>
      <w:r>
        <w:rPr>
          <w:b/>
          <w:bCs/>
          <w:sz w:val="28"/>
          <w:szCs w:val="28"/>
          <w:lang w:val="uk-UA"/>
        </w:rPr>
        <w:t>Тема  №6</w:t>
      </w:r>
    </w:p>
    <w:p w:rsidR="003305BF" w:rsidRDefault="003305BF" w:rsidP="00972865">
      <w:pPr>
        <w:pStyle w:val="4"/>
        <w:ind w:left="0" w:firstLine="709"/>
        <w:jc w:val="center"/>
        <w:rPr>
          <w:sz w:val="32"/>
          <w:szCs w:val="32"/>
        </w:rPr>
      </w:pPr>
      <w:r>
        <w:rPr>
          <w:sz w:val="32"/>
          <w:szCs w:val="32"/>
        </w:rPr>
        <w:t>Посвідчення безспірних прав</w:t>
      </w:r>
    </w:p>
    <w:p w:rsidR="003305BF" w:rsidRDefault="003305BF" w:rsidP="00972865">
      <w:pPr>
        <w:widowControl/>
        <w:ind w:left="6521"/>
        <w:jc w:val="both"/>
        <w:rPr>
          <w:i/>
          <w:iCs/>
          <w:sz w:val="28"/>
          <w:szCs w:val="28"/>
          <w:lang w:val="uk-UA"/>
        </w:rPr>
      </w:pPr>
      <w:r>
        <w:rPr>
          <w:i/>
          <w:iCs/>
          <w:sz w:val="28"/>
          <w:szCs w:val="28"/>
          <w:lang w:val="uk-UA"/>
        </w:rPr>
        <w:t xml:space="preserve">(2 години) </w:t>
      </w:r>
    </w:p>
    <w:p w:rsidR="003305BF" w:rsidRDefault="003305BF" w:rsidP="00972865">
      <w:pPr>
        <w:widowControl/>
        <w:ind w:firstLine="709"/>
        <w:jc w:val="both"/>
        <w:rPr>
          <w:sz w:val="28"/>
          <w:szCs w:val="28"/>
          <w:lang w:val="uk-UA"/>
        </w:rPr>
      </w:pPr>
      <w:r>
        <w:rPr>
          <w:sz w:val="28"/>
          <w:szCs w:val="28"/>
          <w:lang w:val="uk-UA"/>
        </w:rPr>
        <w:t>Видача свідоцтва про право на спадщину.</w:t>
      </w:r>
    </w:p>
    <w:p w:rsidR="003305BF" w:rsidRDefault="003305BF" w:rsidP="00972865">
      <w:pPr>
        <w:widowControl/>
        <w:ind w:firstLine="709"/>
        <w:jc w:val="both"/>
        <w:rPr>
          <w:sz w:val="28"/>
          <w:szCs w:val="28"/>
          <w:lang w:val="uk-UA"/>
        </w:rPr>
      </w:pPr>
      <w:r>
        <w:rPr>
          <w:sz w:val="28"/>
          <w:szCs w:val="28"/>
          <w:lang w:val="uk-UA"/>
        </w:rPr>
        <w:t>Видача свідоцтва про право власності на частку в спільному майні подружжя.</w:t>
      </w:r>
    </w:p>
    <w:p w:rsidR="003305BF" w:rsidRDefault="003305BF" w:rsidP="00972865">
      <w:pPr>
        <w:widowControl/>
        <w:ind w:firstLine="709"/>
        <w:jc w:val="both"/>
        <w:rPr>
          <w:sz w:val="28"/>
          <w:szCs w:val="28"/>
          <w:lang w:val="uk-UA"/>
        </w:rPr>
      </w:pPr>
      <w:r>
        <w:rPr>
          <w:sz w:val="28"/>
          <w:szCs w:val="28"/>
          <w:lang w:val="uk-UA"/>
        </w:rPr>
        <w:t>Видача свідоцтва про придбання майна з прилюдних торгів (аукціонів).</w:t>
      </w:r>
    </w:p>
    <w:p w:rsidR="003305BF" w:rsidRDefault="003305BF" w:rsidP="00972865">
      <w:pPr>
        <w:widowControl/>
        <w:ind w:firstLine="709"/>
        <w:jc w:val="both"/>
        <w:rPr>
          <w:sz w:val="28"/>
          <w:szCs w:val="28"/>
          <w:lang w:val="uk-UA"/>
        </w:rPr>
      </w:pPr>
      <w:r>
        <w:rPr>
          <w:sz w:val="28"/>
          <w:szCs w:val="28"/>
          <w:lang w:val="uk-UA"/>
        </w:rPr>
        <w:t>Видача свідоцтва виконавцю заповіту.</w:t>
      </w:r>
    </w:p>
    <w:p w:rsidR="003305BF" w:rsidRDefault="003305BF" w:rsidP="00972865">
      <w:pPr>
        <w:widowControl/>
        <w:ind w:firstLine="709"/>
        <w:jc w:val="both"/>
        <w:rPr>
          <w:sz w:val="28"/>
          <w:szCs w:val="28"/>
          <w:lang w:val="uk-UA"/>
        </w:rPr>
      </w:pPr>
      <w:r>
        <w:rPr>
          <w:sz w:val="28"/>
          <w:szCs w:val="28"/>
          <w:lang w:val="uk-UA"/>
        </w:rPr>
        <w:t>Реєстрація прав на нерухоме майно.</w:t>
      </w:r>
    </w:p>
    <w:p w:rsidR="003305BF" w:rsidRDefault="003305BF" w:rsidP="00972865">
      <w:pPr>
        <w:widowControl/>
        <w:ind w:firstLine="709"/>
        <w:jc w:val="both"/>
        <w:rPr>
          <w:sz w:val="28"/>
          <w:szCs w:val="28"/>
          <w:lang w:val="uk-UA"/>
        </w:rPr>
      </w:pPr>
    </w:p>
    <w:p w:rsidR="003305BF" w:rsidRDefault="003305BF" w:rsidP="00972865">
      <w:pPr>
        <w:pStyle w:val="1"/>
        <w:widowControl/>
      </w:pPr>
      <w:r>
        <w:t>Тема № 7</w:t>
      </w:r>
    </w:p>
    <w:p w:rsidR="003305BF" w:rsidRDefault="003305BF" w:rsidP="00972865">
      <w:pPr>
        <w:pStyle w:val="a5"/>
        <w:ind w:left="3600" w:hanging="3174"/>
        <w:rPr>
          <w:b/>
          <w:bCs/>
          <w:i/>
          <w:iCs/>
          <w:sz w:val="32"/>
          <w:szCs w:val="32"/>
        </w:rPr>
      </w:pPr>
      <w:r>
        <w:rPr>
          <w:b/>
          <w:bCs/>
          <w:i/>
          <w:iCs/>
          <w:sz w:val="32"/>
          <w:szCs w:val="32"/>
        </w:rPr>
        <w:t>Охоронні нотаріальні дії. Нотаріальні дії щодо надання документам виконавчої сили</w:t>
      </w:r>
    </w:p>
    <w:p w:rsidR="003305BF" w:rsidRDefault="003305BF" w:rsidP="00972865">
      <w:pPr>
        <w:widowControl/>
        <w:ind w:left="5760" w:firstLine="761"/>
        <w:jc w:val="both"/>
        <w:rPr>
          <w:i/>
          <w:iCs/>
          <w:sz w:val="28"/>
          <w:szCs w:val="28"/>
          <w:lang w:val="uk-UA"/>
        </w:rPr>
      </w:pPr>
      <w:r>
        <w:rPr>
          <w:i/>
          <w:iCs/>
          <w:sz w:val="28"/>
          <w:szCs w:val="28"/>
          <w:lang w:val="uk-UA"/>
        </w:rPr>
        <w:t xml:space="preserve">(2 години) </w:t>
      </w:r>
    </w:p>
    <w:p w:rsidR="003305BF" w:rsidRDefault="003305BF" w:rsidP="00972865">
      <w:pPr>
        <w:widowControl/>
        <w:ind w:firstLine="709"/>
        <w:jc w:val="both"/>
        <w:rPr>
          <w:sz w:val="28"/>
          <w:szCs w:val="28"/>
          <w:lang w:val="uk-UA"/>
        </w:rPr>
      </w:pPr>
      <w:r>
        <w:rPr>
          <w:sz w:val="28"/>
          <w:szCs w:val="28"/>
          <w:lang w:val="uk-UA"/>
        </w:rPr>
        <w:t xml:space="preserve">Вжиття заходів щодо охорони спадкового майна. </w:t>
      </w:r>
    </w:p>
    <w:p w:rsidR="003305BF" w:rsidRDefault="003305BF" w:rsidP="00972865">
      <w:pPr>
        <w:widowControl/>
        <w:ind w:firstLine="709"/>
        <w:jc w:val="both"/>
        <w:rPr>
          <w:sz w:val="28"/>
          <w:szCs w:val="28"/>
          <w:lang w:val="uk-UA"/>
        </w:rPr>
      </w:pPr>
      <w:r>
        <w:rPr>
          <w:sz w:val="28"/>
          <w:szCs w:val="28"/>
          <w:lang w:val="uk-UA"/>
        </w:rPr>
        <w:t>Накладення заборони відчуження нерухомого майна і транспортних засобів.</w:t>
      </w:r>
    </w:p>
    <w:p w:rsidR="003305BF" w:rsidRDefault="003305BF" w:rsidP="00972865">
      <w:pPr>
        <w:widowControl/>
        <w:ind w:firstLine="709"/>
        <w:jc w:val="both"/>
        <w:rPr>
          <w:sz w:val="28"/>
          <w:szCs w:val="28"/>
          <w:lang w:val="uk-UA"/>
        </w:rPr>
      </w:pPr>
      <w:r>
        <w:rPr>
          <w:sz w:val="28"/>
          <w:szCs w:val="28"/>
          <w:lang w:val="uk-UA"/>
        </w:rPr>
        <w:lastRenderedPageBreak/>
        <w:t>Прийняття документів на зберігання.</w:t>
      </w:r>
    </w:p>
    <w:p w:rsidR="003305BF" w:rsidRDefault="003305BF" w:rsidP="00972865">
      <w:pPr>
        <w:widowControl/>
        <w:ind w:firstLine="709"/>
        <w:jc w:val="both"/>
        <w:rPr>
          <w:sz w:val="28"/>
          <w:szCs w:val="28"/>
          <w:lang w:val="uk-UA"/>
        </w:rPr>
      </w:pPr>
      <w:r>
        <w:rPr>
          <w:sz w:val="28"/>
          <w:szCs w:val="28"/>
          <w:lang w:val="uk-UA"/>
        </w:rPr>
        <w:t>Порядок вчинення виконавчих написів.</w:t>
      </w:r>
    </w:p>
    <w:p w:rsidR="003305BF" w:rsidRDefault="003305BF" w:rsidP="00972865">
      <w:pPr>
        <w:widowControl/>
        <w:ind w:firstLine="709"/>
        <w:jc w:val="both"/>
        <w:rPr>
          <w:sz w:val="28"/>
          <w:szCs w:val="28"/>
          <w:lang w:val="uk-UA"/>
        </w:rPr>
      </w:pPr>
      <w:r>
        <w:rPr>
          <w:sz w:val="28"/>
          <w:szCs w:val="28"/>
          <w:lang w:val="uk-UA"/>
        </w:rPr>
        <w:t>Вчинення протестів векселів.</w:t>
      </w:r>
    </w:p>
    <w:p w:rsidR="003305BF" w:rsidRDefault="003305BF" w:rsidP="00972865">
      <w:pPr>
        <w:pStyle w:val="1"/>
        <w:widowControl/>
      </w:pPr>
      <w:r>
        <w:t>Тема №8</w:t>
      </w:r>
    </w:p>
    <w:p w:rsidR="003305BF" w:rsidRDefault="003305BF" w:rsidP="00972865">
      <w:pPr>
        <w:jc w:val="center"/>
        <w:rPr>
          <w:b/>
          <w:bCs/>
          <w:i/>
          <w:iCs/>
          <w:sz w:val="32"/>
          <w:szCs w:val="32"/>
          <w:lang w:val="uk-UA"/>
        </w:rPr>
      </w:pPr>
      <w:r w:rsidRPr="0089459D">
        <w:rPr>
          <w:b/>
          <w:bCs/>
          <w:i/>
          <w:iCs/>
          <w:sz w:val="32"/>
          <w:szCs w:val="32"/>
          <w:lang w:val="uk-UA"/>
        </w:rPr>
        <w:t>Застосування законодавства іноземних держав. Міжнародні договори</w:t>
      </w:r>
    </w:p>
    <w:p w:rsidR="003305BF" w:rsidRPr="0089459D" w:rsidRDefault="003305BF" w:rsidP="00972865">
      <w:pPr>
        <w:ind w:firstLine="6663"/>
        <w:rPr>
          <w:b/>
          <w:bCs/>
          <w:i/>
          <w:iCs/>
          <w:sz w:val="32"/>
          <w:szCs w:val="32"/>
          <w:lang w:val="uk-UA"/>
        </w:rPr>
      </w:pPr>
      <w:r>
        <w:rPr>
          <w:i/>
          <w:iCs/>
          <w:sz w:val="28"/>
          <w:szCs w:val="28"/>
          <w:lang w:val="uk-UA"/>
        </w:rPr>
        <w:t>(2 години)</w:t>
      </w:r>
    </w:p>
    <w:p w:rsidR="008B580D" w:rsidRDefault="008B580D" w:rsidP="00972865">
      <w:pPr>
        <w:widowControl/>
        <w:ind w:firstLine="709"/>
        <w:jc w:val="both"/>
        <w:rPr>
          <w:sz w:val="28"/>
          <w:szCs w:val="28"/>
          <w:lang w:val="uk-UA"/>
        </w:rPr>
      </w:pPr>
      <w:r>
        <w:rPr>
          <w:sz w:val="28"/>
          <w:szCs w:val="28"/>
          <w:lang w:val="uk-UA"/>
        </w:rPr>
        <w:t>Міжнародне співробітництво в нотаріальній сфері.</w:t>
      </w:r>
    </w:p>
    <w:p w:rsidR="003305BF" w:rsidRPr="007E22B2" w:rsidRDefault="003305BF" w:rsidP="00972865">
      <w:pPr>
        <w:widowControl/>
        <w:ind w:firstLine="709"/>
        <w:jc w:val="both"/>
        <w:rPr>
          <w:sz w:val="28"/>
          <w:szCs w:val="28"/>
          <w:lang w:val="uk-UA"/>
        </w:rPr>
      </w:pPr>
      <w:r w:rsidRPr="007E22B2">
        <w:rPr>
          <w:sz w:val="28"/>
          <w:szCs w:val="28"/>
          <w:lang w:val="uk-UA"/>
        </w:rPr>
        <w:t>Застосування законодавства іноземних держав.</w:t>
      </w:r>
    </w:p>
    <w:p w:rsidR="004C7B77" w:rsidRPr="008B580D" w:rsidRDefault="003305BF" w:rsidP="00972865">
      <w:pPr>
        <w:widowControl/>
        <w:ind w:firstLine="709"/>
        <w:jc w:val="both"/>
        <w:rPr>
          <w:sz w:val="28"/>
          <w:szCs w:val="28"/>
          <w:lang w:val="uk-UA"/>
        </w:rPr>
      </w:pPr>
      <w:r w:rsidRPr="007E22B2">
        <w:rPr>
          <w:sz w:val="28"/>
          <w:szCs w:val="28"/>
          <w:lang w:val="uk-UA"/>
        </w:rPr>
        <w:t xml:space="preserve">Прийняття нотаріусами документів, складених за кордоном. </w:t>
      </w:r>
      <w:r w:rsidR="004C7B77" w:rsidRPr="008B580D">
        <w:rPr>
          <w:sz w:val="28"/>
          <w:szCs w:val="28"/>
          <w:lang w:val="uk-UA"/>
        </w:rPr>
        <w:t xml:space="preserve">Легалізація офіційних документів. Наслідки акту консульської легалізації. Прийняття документів без попередньої легалізації. Міжнародні договори у сфері нотаріальної діяльності. </w:t>
      </w:r>
    </w:p>
    <w:p w:rsidR="004C7B77" w:rsidRDefault="004C7B77" w:rsidP="00972865">
      <w:pPr>
        <w:widowControl/>
        <w:ind w:firstLine="709"/>
        <w:jc w:val="both"/>
        <w:rPr>
          <w:sz w:val="28"/>
          <w:szCs w:val="28"/>
          <w:lang w:val="uk-UA"/>
        </w:rPr>
      </w:pPr>
      <w:r w:rsidRPr="008B580D">
        <w:rPr>
          <w:sz w:val="28"/>
          <w:szCs w:val="28"/>
          <w:lang w:val="uk-UA"/>
        </w:rPr>
        <w:t>Забезпечення доказів, необхідних для ведення справ в органах іноземних держав. Підстави для забезпечення доказів нотаріусом. Порядок забезпечення доказів нотаріусом. Процесуальні дії нотаріуса щодо забезпечення доказів, необхідних для ведення справ в органах іноземних держав.</w:t>
      </w:r>
    </w:p>
    <w:p w:rsidR="003305BF" w:rsidRDefault="003305BF" w:rsidP="00972865">
      <w:pPr>
        <w:rPr>
          <w:sz w:val="28"/>
          <w:szCs w:val="28"/>
          <w:lang w:val="uk-UA"/>
        </w:rPr>
      </w:pPr>
    </w:p>
    <w:p w:rsidR="00B23F0A" w:rsidRDefault="00B23F0A" w:rsidP="00972865">
      <w:pPr>
        <w:jc w:val="center"/>
        <w:rPr>
          <w:b/>
          <w:sz w:val="28"/>
          <w:szCs w:val="28"/>
          <w:lang w:val="uk-UA"/>
        </w:rPr>
      </w:pPr>
    </w:p>
    <w:p w:rsidR="00F96DEE" w:rsidRDefault="00F96DEE" w:rsidP="00972865">
      <w:pPr>
        <w:widowControl/>
        <w:ind w:left="1746" w:hanging="1037"/>
        <w:jc w:val="center"/>
        <w:rPr>
          <w:b/>
          <w:bCs/>
          <w:sz w:val="36"/>
          <w:szCs w:val="36"/>
          <w:lang w:val="uk-UA"/>
        </w:rPr>
      </w:pPr>
      <w:r>
        <w:rPr>
          <w:b/>
          <w:bCs/>
          <w:sz w:val="36"/>
          <w:szCs w:val="36"/>
          <w:lang w:val="uk-UA"/>
        </w:rPr>
        <w:t>Плани семінарських занять</w:t>
      </w:r>
      <w:r w:rsidR="00484D3D">
        <w:rPr>
          <w:b/>
          <w:bCs/>
          <w:sz w:val="36"/>
          <w:szCs w:val="36"/>
          <w:lang w:val="uk-UA"/>
        </w:rPr>
        <w:t>:</w:t>
      </w:r>
    </w:p>
    <w:p w:rsidR="00484D3D" w:rsidRDefault="00484D3D" w:rsidP="00972865">
      <w:pPr>
        <w:widowControl/>
        <w:ind w:left="1746" w:hanging="1037"/>
        <w:jc w:val="center"/>
        <w:rPr>
          <w:b/>
          <w:bCs/>
          <w:sz w:val="36"/>
          <w:szCs w:val="36"/>
          <w:lang w:val="uk-UA"/>
        </w:rPr>
      </w:pPr>
      <w:r>
        <w:rPr>
          <w:b/>
          <w:bCs/>
          <w:sz w:val="36"/>
          <w:szCs w:val="36"/>
          <w:lang w:val="uk-UA"/>
        </w:rPr>
        <w:t>Модуль 1</w:t>
      </w:r>
    </w:p>
    <w:p w:rsidR="009574D9" w:rsidRDefault="00721881" w:rsidP="00972865">
      <w:pPr>
        <w:widowControl/>
        <w:ind w:left="1746" w:hanging="1037"/>
        <w:jc w:val="center"/>
        <w:rPr>
          <w:b/>
          <w:bCs/>
          <w:sz w:val="36"/>
          <w:szCs w:val="36"/>
          <w:lang w:val="uk-UA"/>
        </w:rPr>
      </w:pPr>
      <w:r>
        <w:rPr>
          <w:b/>
          <w:bCs/>
          <w:sz w:val="36"/>
          <w:szCs w:val="36"/>
          <w:lang w:val="uk-UA"/>
        </w:rPr>
        <w:t>Семінарське заняття №</w:t>
      </w:r>
      <w:r w:rsidRPr="00721881">
        <w:rPr>
          <w:b/>
          <w:bCs/>
          <w:sz w:val="36"/>
          <w:szCs w:val="36"/>
        </w:rPr>
        <w:t>1</w:t>
      </w:r>
    </w:p>
    <w:p w:rsidR="00880655" w:rsidRDefault="00880655" w:rsidP="00972865">
      <w:pPr>
        <w:widowControl/>
        <w:ind w:firstLine="709"/>
        <w:jc w:val="center"/>
        <w:rPr>
          <w:b/>
          <w:bCs/>
          <w:i/>
          <w:iCs/>
          <w:sz w:val="32"/>
          <w:szCs w:val="32"/>
          <w:lang w:val="uk-UA"/>
        </w:rPr>
      </w:pPr>
      <w:r>
        <w:rPr>
          <w:b/>
          <w:bCs/>
          <w:i/>
          <w:iCs/>
          <w:sz w:val="32"/>
          <w:szCs w:val="32"/>
          <w:lang w:val="uk-UA"/>
        </w:rPr>
        <w:t>Тема: Мета, завдання</w:t>
      </w:r>
      <w:r w:rsidR="00484D3D">
        <w:rPr>
          <w:b/>
          <w:bCs/>
          <w:i/>
          <w:iCs/>
          <w:sz w:val="32"/>
          <w:szCs w:val="32"/>
          <w:lang w:val="uk-UA"/>
        </w:rPr>
        <w:t>,</w:t>
      </w:r>
      <w:r>
        <w:rPr>
          <w:b/>
          <w:bCs/>
          <w:i/>
          <w:iCs/>
          <w:sz w:val="32"/>
          <w:szCs w:val="32"/>
          <w:lang w:val="uk-UA"/>
        </w:rPr>
        <w:t xml:space="preserve"> </w:t>
      </w:r>
      <w:r w:rsidR="00484D3D">
        <w:rPr>
          <w:b/>
          <w:bCs/>
          <w:i/>
          <w:iCs/>
          <w:sz w:val="32"/>
          <w:szCs w:val="32"/>
          <w:lang w:val="uk-UA"/>
        </w:rPr>
        <w:t xml:space="preserve">система </w:t>
      </w:r>
      <w:r>
        <w:rPr>
          <w:b/>
          <w:bCs/>
          <w:i/>
          <w:iCs/>
          <w:sz w:val="32"/>
          <w:szCs w:val="32"/>
          <w:lang w:val="uk-UA"/>
        </w:rPr>
        <w:t>та принципи діяльності нотаріату в Україні.</w:t>
      </w:r>
      <w:r w:rsidR="00087F85" w:rsidRPr="00087F85">
        <w:t xml:space="preserve"> </w:t>
      </w:r>
      <w:r w:rsidR="00087F85" w:rsidRPr="00087F85">
        <w:rPr>
          <w:b/>
          <w:bCs/>
          <w:i/>
          <w:iCs/>
          <w:sz w:val="32"/>
          <w:szCs w:val="32"/>
          <w:lang w:val="uk-UA"/>
        </w:rPr>
        <w:t>Організаційні основи побудови та діяльності нотаріату в Україні.</w:t>
      </w:r>
    </w:p>
    <w:p w:rsidR="00880655" w:rsidRPr="00087F85" w:rsidRDefault="00880655" w:rsidP="00972865">
      <w:pPr>
        <w:widowControl/>
        <w:ind w:left="1746" w:hanging="1037"/>
        <w:jc w:val="center"/>
        <w:rPr>
          <w:b/>
          <w:bCs/>
          <w:i/>
          <w:iCs/>
          <w:sz w:val="32"/>
          <w:szCs w:val="32"/>
          <w:lang w:val="uk-UA"/>
        </w:rPr>
      </w:pPr>
    </w:p>
    <w:p w:rsidR="00721881" w:rsidRDefault="00B67E71" w:rsidP="00972865">
      <w:pPr>
        <w:widowControl/>
        <w:ind w:left="720"/>
        <w:jc w:val="center"/>
        <w:rPr>
          <w:i/>
          <w:sz w:val="28"/>
          <w:szCs w:val="28"/>
          <w:lang w:val="uk-UA"/>
        </w:rPr>
      </w:pPr>
      <w:r>
        <w:rPr>
          <w:i/>
          <w:sz w:val="28"/>
          <w:szCs w:val="28"/>
          <w:lang w:val="uk-UA"/>
        </w:rPr>
        <w:t>1.</w:t>
      </w:r>
      <w:r w:rsidR="00721881" w:rsidRPr="00721881">
        <w:rPr>
          <w:i/>
          <w:sz w:val="28"/>
          <w:szCs w:val="28"/>
          <w:lang w:val="uk-UA"/>
        </w:rPr>
        <w:t>Питання для обговорення:</w:t>
      </w:r>
    </w:p>
    <w:p w:rsidR="00721881" w:rsidRDefault="00721881" w:rsidP="00972865">
      <w:pPr>
        <w:widowControl/>
        <w:numPr>
          <w:ilvl w:val="0"/>
          <w:numId w:val="14"/>
        </w:numPr>
        <w:rPr>
          <w:sz w:val="28"/>
          <w:szCs w:val="28"/>
          <w:lang w:val="uk-UA"/>
        </w:rPr>
      </w:pPr>
      <w:r>
        <w:rPr>
          <w:sz w:val="28"/>
          <w:szCs w:val="28"/>
          <w:lang w:val="uk-UA"/>
        </w:rPr>
        <w:t>Поняття нотаріату, його завдання та функції, принципи діяльності.</w:t>
      </w:r>
    </w:p>
    <w:p w:rsidR="008B580D" w:rsidRDefault="008B580D" w:rsidP="00972865">
      <w:pPr>
        <w:widowControl/>
        <w:numPr>
          <w:ilvl w:val="0"/>
          <w:numId w:val="14"/>
        </w:numPr>
        <w:rPr>
          <w:sz w:val="28"/>
          <w:szCs w:val="28"/>
          <w:lang w:val="uk-UA"/>
        </w:rPr>
      </w:pPr>
      <w:r>
        <w:rPr>
          <w:sz w:val="28"/>
          <w:szCs w:val="28"/>
          <w:lang w:val="uk-UA"/>
        </w:rPr>
        <w:t>Історія виникнення нотаріату.</w:t>
      </w:r>
    </w:p>
    <w:p w:rsidR="00721881" w:rsidRDefault="00721881" w:rsidP="00972865">
      <w:pPr>
        <w:widowControl/>
        <w:numPr>
          <w:ilvl w:val="0"/>
          <w:numId w:val="14"/>
        </w:numPr>
        <w:rPr>
          <w:sz w:val="28"/>
          <w:szCs w:val="28"/>
          <w:lang w:val="uk-UA"/>
        </w:rPr>
      </w:pPr>
      <w:r w:rsidRPr="00721881">
        <w:rPr>
          <w:sz w:val="28"/>
          <w:szCs w:val="28"/>
          <w:lang w:val="uk-UA"/>
        </w:rPr>
        <w:t>Законодавче регулювання діяльності нотаріату.</w:t>
      </w:r>
    </w:p>
    <w:p w:rsidR="00087F85" w:rsidRDefault="00087F85" w:rsidP="00972865">
      <w:pPr>
        <w:widowControl/>
        <w:numPr>
          <w:ilvl w:val="0"/>
          <w:numId w:val="14"/>
        </w:numPr>
        <w:jc w:val="both"/>
        <w:rPr>
          <w:sz w:val="28"/>
          <w:szCs w:val="28"/>
          <w:lang w:val="uk-UA"/>
        </w:rPr>
      </w:pPr>
      <w:r>
        <w:rPr>
          <w:sz w:val="28"/>
          <w:szCs w:val="28"/>
          <w:lang w:val="uk-UA"/>
        </w:rPr>
        <w:t>Система нотаріальних органів.</w:t>
      </w:r>
    </w:p>
    <w:p w:rsidR="00880655" w:rsidRDefault="00880655" w:rsidP="00972865">
      <w:pPr>
        <w:widowControl/>
        <w:numPr>
          <w:ilvl w:val="0"/>
          <w:numId w:val="14"/>
        </w:numPr>
        <w:jc w:val="both"/>
        <w:rPr>
          <w:sz w:val="28"/>
          <w:szCs w:val="28"/>
          <w:lang w:val="uk-UA"/>
        </w:rPr>
      </w:pPr>
      <w:r>
        <w:rPr>
          <w:sz w:val="28"/>
          <w:szCs w:val="28"/>
          <w:lang w:val="uk-UA"/>
        </w:rPr>
        <w:t xml:space="preserve">Професійне самоврядування нотаріусів. Українська нотаріальна палата. </w:t>
      </w:r>
    </w:p>
    <w:p w:rsidR="00880655" w:rsidRDefault="00880655" w:rsidP="00972865">
      <w:pPr>
        <w:widowControl/>
        <w:numPr>
          <w:ilvl w:val="0"/>
          <w:numId w:val="14"/>
        </w:numPr>
        <w:jc w:val="both"/>
        <w:rPr>
          <w:sz w:val="28"/>
          <w:szCs w:val="28"/>
          <w:lang w:val="uk-UA"/>
        </w:rPr>
      </w:pPr>
      <w:r>
        <w:rPr>
          <w:sz w:val="28"/>
          <w:szCs w:val="28"/>
          <w:lang w:val="uk-UA"/>
        </w:rPr>
        <w:t>Правила професійної етики нотаріусів.</w:t>
      </w:r>
    </w:p>
    <w:p w:rsidR="00D844A1" w:rsidRDefault="00721881" w:rsidP="00972865">
      <w:pPr>
        <w:widowControl/>
        <w:numPr>
          <w:ilvl w:val="0"/>
          <w:numId w:val="14"/>
        </w:numPr>
        <w:jc w:val="both"/>
        <w:rPr>
          <w:sz w:val="28"/>
          <w:szCs w:val="28"/>
          <w:lang w:val="uk-UA"/>
        </w:rPr>
      </w:pPr>
      <w:r>
        <w:rPr>
          <w:sz w:val="28"/>
          <w:szCs w:val="28"/>
          <w:lang w:val="uk-UA"/>
        </w:rPr>
        <w:t>Нотаріус, хто може ним бути.</w:t>
      </w:r>
      <w:r w:rsidR="00D844A1" w:rsidRPr="00D844A1">
        <w:rPr>
          <w:sz w:val="28"/>
          <w:szCs w:val="28"/>
          <w:lang w:val="uk-UA"/>
        </w:rPr>
        <w:t xml:space="preserve"> </w:t>
      </w:r>
      <w:r w:rsidR="00D844A1">
        <w:rPr>
          <w:sz w:val="28"/>
          <w:szCs w:val="28"/>
          <w:lang w:val="uk-UA"/>
        </w:rPr>
        <w:t xml:space="preserve">Порядок отримання права займатися нотаріальною діяльністю. </w:t>
      </w:r>
    </w:p>
    <w:p w:rsidR="00D844A1" w:rsidRDefault="00D844A1" w:rsidP="00972865">
      <w:pPr>
        <w:widowControl/>
        <w:numPr>
          <w:ilvl w:val="0"/>
          <w:numId w:val="14"/>
        </w:numPr>
        <w:jc w:val="both"/>
        <w:rPr>
          <w:sz w:val="28"/>
          <w:szCs w:val="28"/>
          <w:lang w:val="uk-UA"/>
        </w:rPr>
      </w:pPr>
      <w:r>
        <w:rPr>
          <w:sz w:val="28"/>
          <w:szCs w:val="28"/>
          <w:lang w:val="uk-UA"/>
        </w:rPr>
        <w:t>Вимоги до робочого місця приватного нотаріуса.</w:t>
      </w:r>
    </w:p>
    <w:p w:rsidR="00D844A1" w:rsidRDefault="00D844A1" w:rsidP="00972865">
      <w:pPr>
        <w:widowControl/>
        <w:numPr>
          <w:ilvl w:val="0"/>
          <w:numId w:val="14"/>
        </w:numPr>
        <w:jc w:val="both"/>
        <w:rPr>
          <w:sz w:val="28"/>
          <w:szCs w:val="28"/>
          <w:lang w:val="uk-UA"/>
        </w:rPr>
      </w:pPr>
      <w:r>
        <w:rPr>
          <w:sz w:val="28"/>
          <w:szCs w:val="28"/>
          <w:lang w:val="uk-UA"/>
        </w:rPr>
        <w:t xml:space="preserve">Права та обов’язки нотаріуса. </w:t>
      </w:r>
    </w:p>
    <w:p w:rsidR="00D844A1" w:rsidRDefault="00D844A1" w:rsidP="00972865">
      <w:pPr>
        <w:widowControl/>
        <w:numPr>
          <w:ilvl w:val="0"/>
          <w:numId w:val="14"/>
        </w:numPr>
        <w:jc w:val="both"/>
        <w:rPr>
          <w:sz w:val="28"/>
          <w:szCs w:val="28"/>
          <w:lang w:val="uk-UA"/>
        </w:rPr>
      </w:pPr>
      <w:r>
        <w:rPr>
          <w:sz w:val="28"/>
          <w:szCs w:val="28"/>
          <w:lang w:val="uk-UA"/>
        </w:rPr>
        <w:t>Хто може бути помічником нотаріуса. Його права та обов’язки.</w:t>
      </w:r>
    </w:p>
    <w:p w:rsidR="00D844A1" w:rsidRDefault="00D844A1" w:rsidP="00972865">
      <w:pPr>
        <w:widowControl/>
        <w:numPr>
          <w:ilvl w:val="0"/>
          <w:numId w:val="14"/>
        </w:numPr>
        <w:jc w:val="both"/>
        <w:rPr>
          <w:sz w:val="28"/>
          <w:szCs w:val="28"/>
          <w:lang w:val="uk-UA"/>
        </w:rPr>
      </w:pPr>
      <w:r>
        <w:rPr>
          <w:sz w:val="28"/>
          <w:szCs w:val="28"/>
          <w:lang w:val="uk-UA"/>
        </w:rPr>
        <w:t>Відповідальність приватного нотаріуса та страхування його цивільно-правової відповідальності.</w:t>
      </w:r>
    </w:p>
    <w:p w:rsidR="00D844A1" w:rsidRDefault="00D844A1" w:rsidP="00972865">
      <w:pPr>
        <w:widowControl/>
        <w:numPr>
          <w:ilvl w:val="0"/>
          <w:numId w:val="14"/>
        </w:numPr>
        <w:jc w:val="both"/>
        <w:rPr>
          <w:sz w:val="28"/>
          <w:szCs w:val="28"/>
          <w:lang w:val="uk-UA"/>
        </w:rPr>
      </w:pPr>
      <w:r>
        <w:rPr>
          <w:sz w:val="28"/>
          <w:szCs w:val="28"/>
          <w:lang w:val="uk-UA"/>
        </w:rPr>
        <w:t>Забезпечення нотаріальної таємниці.</w:t>
      </w:r>
    </w:p>
    <w:p w:rsidR="00D844A1" w:rsidRDefault="00D844A1" w:rsidP="00972865">
      <w:pPr>
        <w:widowControl/>
        <w:numPr>
          <w:ilvl w:val="0"/>
          <w:numId w:val="14"/>
        </w:numPr>
        <w:jc w:val="both"/>
        <w:rPr>
          <w:sz w:val="28"/>
          <w:szCs w:val="28"/>
          <w:lang w:val="uk-UA"/>
        </w:rPr>
      </w:pPr>
      <w:r>
        <w:rPr>
          <w:sz w:val="28"/>
          <w:szCs w:val="28"/>
          <w:lang w:val="uk-UA"/>
        </w:rPr>
        <w:lastRenderedPageBreak/>
        <w:t>Нотаріальний округ. Можливість зміни нотаріального округу приватним нотаріусом.</w:t>
      </w:r>
    </w:p>
    <w:p w:rsidR="001A04B5" w:rsidRDefault="001A04B5" w:rsidP="001A04B5">
      <w:pPr>
        <w:widowControl/>
        <w:ind w:left="720"/>
        <w:jc w:val="both"/>
        <w:rPr>
          <w:i/>
          <w:sz w:val="28"/>
          <w:szCs w:val="28"/>
          <w:lang w:val="uk-UA"/>
        </w:rPr>
      </w:pPr>
      <w:r>
        <w:rPr>
          <w:i/>
          <w:sz w:val="28"/>
          <w:szCs w:val="28"/>
          <w:lang w:val="uk-UA"/>
        </w:rPr>
        <w:t xml:space="preserve">2.Практична робота: </w:t>
      </w:r>
      <w:r w:rsidRPr="009574D9">
        <w:rPr>
          <w:i/>
          <w:sz w:val="28"/>
          <w:szCs w:val="28"/>
          <w:lang w:val="uk-UA"/>
        </w:rPr>
        <w:t>вирішення задач.</w:t>
      </w:r>
    </w:p>
    <w:p w:rsidR="00045FEC" w:rsidRDefault="00045FEC" w:rsidP="00045FEC">
      <w:pPr>
        <w:widowControl/>
        <w:ind w:left="720"/>
        <w:jc w:val="both"/>
        <w:rPr>
          <w:sz w:val="28"/>
          <w:szCs w:val="28"/>
          <w:lang w:val="uk-UA"/>
        </w:rPr>
      </w:pPr>
    </w:p>
    <w:p w:rsidR="00721881" w:rsidRPr="00721881" w:rsidRDefault="00045FEC" w:rsidP="00972865">
      <w:pPr>
        <w:widowControl/>
        <w:ind w:left="1746" w:hanging="1037"/>
        <w:jc w:val="center"/>
        <w:rPr>
          <w:b/>
          <w:bCs/>
          <w:sz w:val="36"/>
          <w:szCs w:val="36"/>
          <w:lang w:val="uk-UA"/>
        </w:rPr>
      </w:pPr>
      <w:r>
        <w:rPr>
          <w:b/>
          <w:bCs/>
          <w:sz w:val="36"/>
          <w:szCs w:val="36"/>
          <w:lang w:val="uk-UA"/>
        </w:rPr>
        <w:t>С</w:t>
      </w:r>
      <w:r w:rsidR="00721881">
        <w:rPr>
          <w:b/>
          <w:bCs/>
          <w:sz w:val="36"/>
          <w:szCs w:val="36"/>
          <w:lang w:val="uk-UA"/>
        </w:rPr>
        <w:t>емінарське заняття №2</w:t>
      </w:r>
    </w:p>
    <w:p w:rsidR="00880655" w:rsidRDefault="00880655" w:rsidP="00972865">
      <w:pPr>
        <w:pStyle w:val="8"/>
      </w:pPr>
      <w:r>
        <w:t xml:space="preserve">Тема: </w:t>
      </w:r>
    </w:p>
    <w:p w:rsidR="00880655" w:rsidRDefault="00087F85" w:rsidP="00972865">
      <w:pPr>
        <w:widowControl/>
        <w:ind w:left="720"/>
        <w:jc w:val="center"/>
        <w:rPr>
          <w:i/>
          <w:sz w:val="28"/>
          <w:szCs w:val="28"/>
          <w:lang w:val="uk-UA"/>
        </w:rPr>
      </w:pPr>
      <w:r>
        <w:rPr>
          <w:b/>
          <w:bCs/>
          <w:i/>
          <w:iCs/>
          <w:sz w:val="32"/>
          <w:szCs w:val="32"/>
          <w:lang w:val="uk-UA"/>
        </w:rPr>
        <w:t>Компетенція нотаріальних органів та посадових осіб щодо вчинення нотаріальних дій.</w:t>
      </w:r>
      <w:r w:rsidR="00D844A1" w:rsidRPr="00D844A1">
        <w:rPr>
          <w:b/>
          <w:bCs/>
          <w:i/>
          <w:iCs/>
          <w:sz w:val="32"/>
          <w:szCs w:val="32"/>
          <w:lang w:val="uk-UA"/>
        </w:rPr>
        <w:t xml:space="preserve"> </w:t>
      </w:r>
      <w:r w:rsidR="00D844A1" w:rsidRPr="009574D9">
        <w:rPr>
          <w:b/>
          <w:bCs/>
          <w:i/>
          <w:iCs/>
          <w:sz w:val="32"/>
          <w:szCs w:val="32"/>
          <w:lang w:val="uk-UA"/>
        </w:rPr>
        <w:t>Загальні правила вчинення нотаріальних дій.</w:t>
      </w:r>
    </w:p>
    <w:p w:rsidR="00880655" w:rsidRPr="00721881" w:rsidRDefault="00772F68" w:rsidP="00972865">
      <w:pPr>
        <w:widowControl/>
        <w:ind w:left="720"/>
        <w:rPr>
          <w:i/>
          <w:sz w:val="28"/>
          <w:szCs w:val="28"/>
          <w:lang w:val="uk-UA"/>
        </w:rPr>
      </w:pPr>
      <w:r>
        <w:rPr>
          <w:i/>
          <w:sz w:val="28"/>
          <w:szCs w:val="28"/>
          <w:lang w:val="uk-UA"/>
        </w:rPr>
        <w:t>1.</w:t>
      </w:r>
      <w:r w:rsidR="00880655" w:rsidRPr="00721881">
        <w:rPr>
          <w:i/>
          <w:sz w:val="28"/>
          <w:szCs w:val="28"/>
          <w:lang w:val="uk-UA"/>
        </w:rPr>
        <w:t>Питання для обговорення:</w:t>
      </w:r>
    </w:p>
    <w:p w:rsidR="00D844A1" w:rsidRDefault="00D844A1" w:rsidP="00972865">
      <w:pPr>
        <w:widowControl/>
        <w:numPr>
          <w:ilvl w:val="0"/>
          <w:numId w:val="19"/>
        </w:numPr>
        <w:jc w:val="both"/>
        <w:rPr>
          <w:sz w:val="28"/>
          <w:szCs w:val="28"/>
          <w:lang w:val="uk-UA"/>
        </w:rPr>
      </w:pPr>
      <w:r>
        <w:rPr>
          <w:sz w:val="28"/>
          <w:szCs w:val="28"/>
          <w:lang w:val="uk-UA"/>
        </w:rPr>
        <w:t>Нотаріальні дії, що вчиняються нотаріусами.</w:t>
      </w:r>
    </w:p>
    <w:p w:rsidR="00D844A1" w:rsidRDefault="00D844A1" w:rsidP="00972865">
      <w:pPr>
        <w:widowControl/>
        <w:numPr>
          <w:ilvl w:val="0"/>
          <w:numId w:val="19"/>
        </w:numPr>
        <w:jc w:val="both"/>
        <w:rPr>
          <w:sz w:val="28"/>
          <w:szCs w:val="28"/>
          <w:lang w:val="uk-UA"/>
        </w:rPr>
      </w:pPr>
      <w:r>
        <w:rPr>
          <w:sz w:val="28"/>
          <w:szCs w:val="28"/>
          <w:lang w:val="uk-UA"/>
        </w:rPr>
        <w:t>Нотаріальні дії, що вчиняються посадовими особами органів місцевого самоврядування.</w:t>
      </w:r>
    </w:p>
    <w:p w:rsidR="001A04B5" w:rsidRPr="00045FEC" w:rsidRDefault="001A04B5" w:rsidP="001A04B5">
      <w:pPr>
        <w:widowControl/>
        <w:numPr>
          <w:ilvl w:val="0"/>
          <w:numId w:val="19"/>
        </w:numPr>
        <w:jc w:val="both"/>
        <w:rPr>
          <w:sz w:val="28"/>
          <w:szCs w:val="28"/>
          <w:lang w:val="uk-UA"/>
        </w:rPr>
      </w:pPr>
      <w:r w:rsidRPr="00045FEC">
        <w:rPr>
          <w:sz w:val="28"/>
          <w:szCs w:val="28"/>
          <w:lang w:val="uk-UA"/>
        </w:rPr>
        <w:t xml:space="preserve"> </w:t>
      </w:r>
      <w:r>
        <w:rPr>
          <w:sz w:val="28"/>
          <w:szCs w:val="28"/>
          <w:lang w:val="uk-UA"/>
        </w:rPr>
        <w:t>В</w:t>
      </w:r>
      <w:r w:rsidRPr="00045FEC">
        <w:rPr>
          <w:sz w:val="28"/>
          <w:szCs w:val="28"/>
          <w:lang w:val="uk-UA"/>
        </w:rPr>
        <w:t>чин</w:t>
      </w:r>
      <w:r>
        <w:rPr>
          <w:sz w:val="28"/>
          <w:szCs w:val="28"/>
          <w:lang w:val="uk-UA"/>
        </w:rPr>
        <w:t>енн</w:t>
      </w:r>
      <w:r w:rsidRPr="00045FEC">
        <w:rPr>
          <w:sz w:val="28"/>
          <w:szCs w:val="28"/>
          <w:lang w:val="uk-UA"/>
        </w:rPr>
        <w:t xml:space="preserve">я </w:t>
      </w:r>
      <w:r>
        <w:rPr>
          <w:sz w:val="28"/>
          <w:szCs w:val="28"/>
          <w:lang w:val="uk-UA"/>
        </w:rPr>
        <w:t xml:space="preserve">нотаріальних дій </w:t>
      </w:r>
      <w:r w:rsidRPr="00045FEC">
        <w:rPr>
          <w:sz w:val="28"/>
          <w:szCs w:val="28"/>
          <w:lang w:val="uk-UA"/>
        </w:rPr>
        <w:t>консульськими установами України.</w:t>
      </w:r>
    </w:p>
    <w:p w:rsidR="00D844A1" w:rsidRDefault="00D844A1" w:rsidP="00972865">
      <w:pPr>
        <w:widowControl/>
        <w:numPr>
          <w:ilvl w:val="0"/>
          <w:numId w:val="19"/>
        </w:numPr>
        <w:jc w:val="both"/>
        <w:rPr>
          <w:sz w:val="28"/>
          <w:szCs w:val="28"/>
          <w:lang w:val="uk-UA"/>
        </w:rPr>
      </w:pPr>
      <w:r w:rsidRPr="00012160">
        <w:rPr>
          <w:sz w:val="28"/>
          <w:szCs w:val="28"/>
          <w:lang w:val="uk-UA"/>
        </w:rPr>
        <w:t>Місце та строки вчинення нотаріальних дій</w:t>
      </w:r>
      <w:r>
        <w:rPr>
          <w:sz w:val="28"/>
          <w:szCs w:val="28"/>
          <w:lang w:val="uk-UA"/>
        </w:rPr>
        <w:t>. Відкладення вчинення нотаріальних дій.</w:t>
      </w:r>
    </w:p>
    <w:p w:rsidR="00D844A1" w:rsidRDefault="00D844A1" w:rsidP="00972865">
      <w:pPr>
        <w:widowControl/>
        <w:numPr>
          <w:ilvl w:val="0"/>
          <w:numId w:val="19"/>
        </w:numPr>
        <w:jc w:val="both"/>
        <w:rPr>
          <w:sz w:val="28"/>
          <w:szCs w:val="28"/>
          <w:lang w:val="uk-UA"/>
        </w:rPr>
      </w:pPr>
      <w:r>
        <w:rPr>
          <w:sz w:val="28"/>
          <w:szCs w:val="28"/>
          <w:lang w:val="uk-UA"/>
        </w:rPr>
        <w:t>Установлення особи, яка звернулася за вчиненням нотаріальної дії. 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представників фізичних і юридичних осіб.</w:t>
      </w:r>
    </w:p>
    <w:p w:rsidR="00D844A1" w:rsidRDefault="00D844A1" w:rsidP="00972865">
      <w:pPr>
        <w:widowControl/>
        <w:numPr>
          <w:ilvl w:val="0"/>
          <w:numId w:val="19"/>
        </w:numPr>
        <w:jc w:val="both"/>
        <w:rPr>
          <w:sz w:val="28"/>
          <w:szCs w:val="28"/>
          <w:lang w:val="uk-UA"/>
        </w:rPr>
      </w:pPr>
      <w:r>
        <w:rPr>
          <w:sz w:val="28"/>
          <w:szCs w:val="28"/>
          <w:lang w:val="uk-UA"/>
        </w:rPr>
        <w:t>Встановлення волевиявлення та дійсних намірів особи при вчиненні нотаріальних дій.</w:t>
      </w:r>
    </w:p>
    <w:p w:rsidR="00D844A1" w:rsidRDefault="00D844A1" w:rsidP="00972865">
      <w:pPr>
        <w:widowControl/>
        <w:numPr>
          <w:ilvl w:val="0"/>
          <w:numId w:val="19"/>
        </w:numPr>
        <w:jc w:val="both"/>
        <w:rPr>
          <w:sz w:val="28"/>
          <w:szCs w:val="28"/>
          <w:lang w:val="uk-UA"/>
        </w:rPr>
      </w:pPr>
      <w:r>
        <w:rPr>
          <w:sz w:val="28"/>
          <w:szCs w:val="28"/>
          <w:lang w:val="uk-UA"/>
        </w:rPr>
        <w:t>Витребування відомостей і документів, необхідних для вчинення нотаріальних дій.</w:t>
      </w:r>
    </w:p>
    <w:p w:rsidR="00D844A1" w:rsidRDefault="00D844A1" w:rsidP="00972865">
      <w:pPr>
        <w:widowControl/>
        <w:numPr>
          <w:ilvl w:val="0"/>
          <w:numId w:val="19"/>
        </w:numPr>
        <w:jc w:val="both"/>
        <w:rPr>
          <w:sz w:val="28"/>
          <w:szCs w:val="28"/>
          <w:lang w:val="uk-UA"/>
        </w:rPr>
      </w:pPr>
      <w:r>
        <w:rPr>
          <w:sz w:val="28"/>
          <w:szCs w:val="28"/>
          <w:lang w:val="uk-UA"/>
        </w:rPr>
        <w:t>Повноваження нотаріусів в сфері державної реєстрації речових прав на нерухоме майно та їх обтяжень.</w:t>
      </w:r>
    </w:p>
    <w:p w:rsidR="00D844A1" w:rsidRDefault="00D844A1" w:rsidP="00972865">
      <w:pPr>
        <w:widowControl/>
        <w:numPr>
          <w:ilvl w:val="0"/>
          <w:numId w:val="19"/>
        </w:numPr>
        <w:jc w:val="both"/>
        <w:rPr>
          <w:sz w:val="28"/>
          <w:szCs w:val="28"/>
          <w:lang w:val="uk-UA"/>
        </w:rPr>
      </w:pPr>
      <w:r>
        <w:rPr>
          <w:sz w:val="28"/>
          <w:szCs w:val="28"/>
          <w:lang w:val="uk-UA"/>
        </w:rPr>
        <w:t>Реєстрація нотаріальних дій.</w:t>
      </w:r>
    </w:p>
    <w:p w:rsidR="001A04B5" w:rsidRDefault="001A04B5" w:rsidP="001A04B5">
      <w:pPr>
        <w:widowControl/>
        <w:ind w:left="720"/>
        <w:jc w:val="both"/>
        <w:rPr>
          <w:i/>
          <w:sz w:val="28"/>
          <w:szCs w:val="28"/>
          <w:lang w:val="uk-UA"/>
        </w:rPr>
      </w:pPr>
      <w:r>
        <w:rPr>
          <w:i/>
          <w:sz w:val="28"/>
          <w:szCs w:val="28"/>
          <w:lang w:val="uk-UA"/>
        </w:rPr>
        <w:t xml:space="preserve">2.Практична робота: </w:t>
      </w:r>
      <w:r w:rsidRPr="009574D9">
        <w:rPr>
          <w:i/>
          <w:sz w:val="28"/>
          <w:szCs w:val="28"/>
          <w:lang w:val="uk-UA"/>
        </w:rPr>
        <w:t>вирішення задач.</w:t>
      </w:r>
    </w:p>
    <w:p w:rsidR="00D844A1" w:rsidRDefault="00D844A1" w:rsidP="00972865">
      <w:pPr>
        <w:widowControl/>
        <w:ind w:left="720"/>
        <w:jc w:val="both"/>
        <w:rPr>
          <w:sz w:val="28"/>
          <w:szCs w:val="28"/>
          <w:lang w:val="uk-UA"/>
        </w:rPr>
      </w:pPr>
    </w:p>
    <w:p w:rsidR="00347813" w:rsidRDefault="00347813" w:rsidP="00972865">
      <w:pPr>
        <w:widowControl/>
        <w:ind w:left="720"/>
        <w:jc w:val="center"/>
        <w:rPr>
          <w:b/>
          <w:bCs/>
          <w:sz w:val="36"/>
          <w:szCs w:val="36"/>
          <w:lang w:val="uk-UA"/>
        </w:rPr>
      </w:pPr>
    </w:p>
    <w:p w:rsidR="00880655" w:rsidRDefault="00561A21" w:rsidP="00972865">
      <w:pPr>
        <w:widowControl/>
        <w:ind w:left="720"/>
        <w:jc w:val="center"/>
        <w:rPr>
          <w:b/>
          <w:bCs/>
          <w:sz w:val="36"/>
          <w:szCs w:val="36"/>
          <w:lang w:val="uk-UA"/>
        </w:rPr>
      </w:pPr>
      <w:r>
        <w:rPr>
          <w:b/>
          <w:bCs/>
          <w:sz w:val="36"/>
          <w:szCs w:val="36"/>
          <w:lang w:val="uk-UA"/>
        </w:rPr>
        <w:t>Модуль 2</w:t>
      </w:r>
    </w:p>
    <w:p w:rsidR="00880655" w:rsidRPr="00721881" w:rsidRDefault="00880655" w:rsidP="00972865">
      <w:pPr>
        <w:widowControl/>
        <w:ind w:left="720"/>
        <w:jc w:val="center"/>
        <w:rPr>
          <w:b/>
          <w:bCs/>
          <w:sz w:val="36"/>
          <w:szCs w:val="36"/>
          <w:lang w:val="uk-UA"/>
        </w:rPr>
      </w:pPr>
      <w:r>
        <w:rPr>
          <w:b/>
          <w:bCs/>
          <w:sz w:val="36"/>
          <w:szCs w:val="36"/>
          <w:lang w:val="uk-UA"/>
        </w:rPr>
        <w:t>Семінарське заняття №3</w:t>
      </w:r>
    </w:p>
    <w:p w:rsidR="001B7F1D" w:rsidRDefault="00880655" w:rsidP="00972865">
      <w:pPr>
        <w:widowControl/>
        <w:ind w:firstLine="709"/>
        <w:jc w:val="center"/>
        <w:rPr>
          <w:b/>
          <w:bCs/>
          <w:i/>
          <w:iCs/>
          <w:sz w:val="32"/>
          <w:szCs w:val="32"/>
          <w:lang w:val="uk-UA"/>
        </w:rPr>
      </w:pPr>
      <w:r w:rsidRPr="001B7F1D">
        <w:rPr>
          <w:b/>
          <w:bCs/>
          <w:i/>
          <w:iCs/>
          <w:sz w:val="32"/>
          <w:szCs w:val="32"/>
          <w:lang w:val="uk-UA"/>
        </w:rPr>
        <w:t>Тема:</w:t>
      </w:r>
      <w:r w:rsidRPr="001B7F1D">
        <w:rPr>
          <w:lang w:val="uk-UA"/>
        </w:rPr>
        <w:t xml:space="preserve"> </w:t>
      </w:r>
    </w:p>
    <w:p w:rsidR="00772F68" w:rsidRDefault="00561A21" w:rsidP="00972865">
      <w:pPr>
        <w:widowControl/>
        <w:ind w:left="720"/>
        <w:jc w:val="center"/>
        <w:rPr>
          <w:b/>
          <w:bCs/>
          <w:i/>
          <w:iCs/>
          <w:sz w:val="32"/>
          <w:szCs w:val="32"/>
          <w:lang w:val="uk-UA"/>
        </w:rPr>
      </w:pPr>
      <w:r>
        <w:rPr>
          <w:b/>
          <w:bCs/>
          <w:i/>
          <w:iCs/>
          <w:sz w:val="32"/>
          <w:szCs w:val="32"/>
          <w:lang w:val="uk-UA"/>
        </w:rPr>
        <w:t xml:space="preserve">Тема: Посвідчення та засвідчення безспірних фактів </w:t>
      </w:r>
    </w:p>
    <w:p w:rsidR="00880655" w:rsidRPr="00721881" w:rsidRDefault="00772F68" w:rsidP="00972865">
      <w:pPr>
        <w:widowControl/>
        <w:ind w:left="720"/>
        <w:jc w:val="center"/>
        <w:rPr>
          <w:i/>
          <w:sz w:val="28"/>
          <w:szCs w:val="28"/>
          <w:lang w:val="uk-UA"/>
        </w:rPr>
      </w:pPr>
      <w:r w:rsidRPr="00772F68">
        <w:rPr>
          <w:bCs/>
          <w:i/>
          <w:iCs/>
          <w:sz w:val="32"/>
          <w:szCs w:val="32"/>
          <w:lang w:val="uk-UA"/>
        </w:rPr>
        <w:t>1.</w:t>
      </w:r>
      <w:r>
        <w:rPr>
          <w:b/>
          <w:bCs/>
          <w:i/>
          <w:iCs/>
          <w:sz w:val="32"/>
          <w:szCs w:val="32"/>
          <w:lang w:val="uk-UA"/>
        </w:rPr>
        <w:t xml:space="preserve"> </w:t>
      </w:r>
      <w:r w:rsidR="00880655" w:rsidRPr="00721881">
        <w:rPr>
          <w:i/>
          <w:sz w:val="28"/>
          <w:szCs w:val="28"/>
          <w:lang w:val="uk-UA"/>
        </w:rPr>
        <w:t>Питання для обговорення:</w:t>
      </w:r>
    </w:p>
    <w:p w:rsidR="00045FEC" w:rsidRDefault="00561A21" w:rsidP="00972865">
      <w:pPr>
        <w:widowControl/>
        <w:numPr>
          <w:ilvl w:val="0"/>
          <w:numId w:val="9"/>
        </w:numPr>
        <w:jc w:val="both"/>
        <w:rPr>
          <w:sz w:val="28"/>
          <w:szCs w:val="28"/>
          <w:lang w:val="uk-UA"/>
        </w:rPr>
      </w:pPr>
      <w:r>
        <w:rPr>
          <w:sz w:val="28"/>
          <w:szCs w:val="28"/>
          <w:lang w:val="uk-UA"/>
        </w:rPr>
        <w:t xml:space="preserve">Загальні правила посвідчення правочинів. </w:t>
      </w:r>
    </w:p>
    <w:p w:rsidR="00561A21" w:rsidRDefault="00561A21" w:rsidP="00972865">
      <w:pPr>
        <w:widowControl/>
        <w:numPr>
          <w:ilvl w:val="0"/>
          <w:numId w:val="9"/>
        </w:numPr>
        <w:jc w:val="both"/>
        <w:rPr>
          <w:sz w:val="28"/>
          <w:szCs w:val="28"/>
          <w:lang w:val="uk-UA"/>
        </w:rPr>
      </w:pPr>
      <w:r>
        <w:rPr>
          <w:sz w:val="28"/>
          <w:szCs w:val="28"/>
          <w:lang w:val="uk-UA"/>
        </w:rPr>
        <w:t>Посвідчення правочинів про відчуження майна.</w:t>
      </w:r>
    </w:p>
    <w:p w:rsidR="00561A21" w:rsidRDefault="00561A21" w:rsidP="00972865">
      <w:pPr>
        <w:widowControl/>
        <w:numPr>
          <w:ilvl w:val="0"/>
          <w:numId w:val="9"/>
        </w:numPr>
        <w:jc w:val="both"/>
        <w:rPr>
          <w:sz w:val="28"/>
          <w:szCs w:val="28"/>
          <w:lang w:val="uk-UA"/>
        </w:rPr>
      </w:pPr>
      <w:r>
        <w:rPr>
          <w:sz w:val="28"/>
          <w:szCs w:val="28"/>
          <w:lang w:val="uk-UA"/>
        </w:rPr>
        <w:t>Засвідчення вірності копій документів, виписок з них, справжності підпису і вірності перекладу.</w:t>
      </w:r>
    </w:p>
    <w:p w:rsidR="00561A21" w:rsidRDefault="00561A21" w:rsidP="00972865">
      <w:pPr>
        <w:widowControl/>
        <w:numPr>
          <w:ilvl w:val="0"/>
          <w:numId w:val="9"/>
        </w:numPr>
        <w:jc w:val="both"/>
        <w:rPr>
          <w:sz w:val="28"/>
          <w:szCs w:val="28"/>
          <w:lang w:val="uk-UA"/>
        </w:rPr>
      </w:pPr>
      <w:r>
        <w:rPr>
          <w:sz w:val="28"/>
          <w:szCs w:val="28"/>
          <w:lang w:val="uk-UA"/>
        </w:rPr>
        <w:t>Посвідчення фактів. Посвідчення часу пред’явлення документів.</w:t>
      </w:r>
    </w:p>
    <w:p w:rsidR="00561A21" w:rsidRDefault="00561A21" w:rsidP="00972865">
      <w:pPr>
        <w:widowControl/>
        <w:numPr>
          <w:ilvl w:val="0"/>
          <w:numId w:val="9"/>
        </w:numPr>
        <w:jc w:val="both"/>
        <w:rPr>
          <w:sz w:val="28"/>
          <w:szCs w:val="28"/>
          <w:lang w:val="uk-UA"/>
        </w:rPr>
      </w:pPr>
      <w:r>
        <w:rPr>
          <w:sz w:val="28"/>
          <w:szCs w:val="28"/>
          <w:lang w:val="uk-UA"/>
        </w:rPr>
        <w:t>Прийняття в депозит грошових сум і цінних паперів.</w:t>
      </w:r>
    </w:p>
    <w:p w:rsidR="00561A21" w:rsidRDefault="00561A21" w:rsidP="00972865">
      <w:pPr>
        <w:widowControl/>
        <w:numPr>
          <w:ilvl w:val="0"/>
          <w:numId w:val="9"/>
        </w:numPr>
        <w:jc w:val="both"/>
        <w:rPr>
          <w:sz w:val="28"/>
          <w:szCs w:val="28"/>
          <w:lang w:val="uk-UA"/>
        </w:rPr>
      </w:pPr>
      <w:r>
        <w:rPr>
          <w:sz w:val="28"/>
          <w:szCs w:val="28"/>
          <w:lang w:val="uk-UA"/>
        </w:rPr>
        <w:lastRenderedPageBreak/>
        <w:t>Видача дублікатів документів.</w:t>
      </w:r>
    </w:p>
    <w:p w:rsidR="00772F68" w:rsidRDefault="00561A21" w:rsidP="00972865">
      <w:pPr>
        <w:widowControl/>
        <w:numPr>
          <w:ilvl w:val="0"/>
          <w:numId w:val="9"/>
        </w:numPr>
        <w:jc w:val="both"/>
        <w:rPr>
          <w:sz w:val="28"/>
          <w:szCs w:val="28"/>
          <w:lang w:val="uk-UA"/>
        </w:rPr>
      </w:pPr>
      <w:r>
        <w:rPr>
          <w:sz w:val="28"/>
          <w:szCs w:val="28"/>
          <w:lang w:val="uk-UA"/>
        </w:rPr>
        <w:t>Вчинення морських протестів.</w:t>
      </w:r>
    </w:p>
    <w:p w:rsidR="00772F68" w:rsidRDefault="00772F68" w:rsidP="00972865">
      <w:pPr>
        <w:widowControl/>
        <w:numPr>
          <w:ilvl w:val="0"/>
          <w:numId w:val="9"/>
        </w:numPr>
        <w:jc w:val="both"/>
        <w:rPr>
          <w:sz w:val="28"/>
          <w:szCs w:val="28"/>
          <w:lang w:val="uk-UA"/>
        </w:rPr>
      </w:pPr>
      <w:r w:rsidRPr="00772F68">
        <w:rPr>
          <w:sz w:val="28"/>
          <w:szCs w:val="28"/>
          <w:lang w:val="uk-UA"/>
        </w:rPr>
        <w:t xml:space="preserve"> </w:t>
      </w:r>
      <w:r>
        <w:rPr>
          <w:sz w:val="28"/>
          <w:szCs w:val="28"/>
          <w:lang w:val="uk-UA"/>
        </w:rPr>
        <w:t>Посвідчення заповітів. Порядок зміни та скасування заповітів.</w:t>
      </w:r>
    </w:p>
    <w:p w:rsidR="00772F68" w:rsidRDefault="00772F68" w:rsidP="00972865">
      <w:pPr>
        <w:widowControl/>
        <w:numPr>
          <w:ilvl w:val="0"/>
          <w:numId w:val="9"/>
        </w:numPr>
        <w:jc w:val="both"/>
        <w:rPr>
          <w:sz w:val="28"/>
          <w:szCs w:val="28"/>
          <w:lang w:val="uk-UA"/>
        </w:rPr>
      </w:pPr>
      <w:r>
        <w:rPr>
          <w:sz w:val="28"/>
          <w:szCs w:val="28"/>
          <w:lang w:val="uk-UA"/>
        </w:rPr>
        <w:t>Посвідчення довіреностей, припинення та скасування довіреностей.</w:t>
      </w:r>
    </w:p>
    <w:p w:rsidR="00772F68" w:rsidRDefault="00772F68" w:rsidP="00972865">
      <w:pPr>
        <w:widowControl/>
        <w:ind w:firstLine="709"/>
        <w:jc w:val="both"/>
        <w:rPr>
          <w:sz w:val="28"/>
          <w:szCs w:val="28"/>
          <w:lang w:val="uk-UA"/>
        </w:rPr>
      </w:pPr>
    </w:p>
    <w:p w:rsidR="00772F68" w:rsidRPr="009574D9" w:rsidRDefault="00045FEC" w:rsidP="00972865">
      <w:pPr>
        <w:widowControl/>
        <w:ind w:firstLine="709"/>
        <w:jc w:val="both"/>
        <w:rPr>
          <w:i/>
          <w:sz w:val="28"/>
          <w:szCs w:val="28"/>
          <w:lang w:val="uk-UA"/>
        </w:rPr>
      </w:pPr>
      <w:r>
        <w:rPr>
          <w:i/>
          <w:sz w:val="28"/>
          <w:szCs w:val="28"/>
          <w:lang w:val="uk-UA"/>
        </w:rPr>
        <w:t>2</w:t>
      </w:r>
      <w:r w:rsidR="00772F68" w:rsidRPr="009574D9">
        <w:rPr>
          <w:i/>
          <w:sz w:val="28"/>
          <w:szCs w:val="28"/>
          <w:lang w:val="uk-UA"/>
        </w:rPr>
        <w:t xml:space="preserve">. </w:t>
      </w:r>
      <w:r w:rsidR="00772F68">
        <w:rPr>
          <w:i/>
          <w:sz w:val="28"/>
          <w:szCs w:val="28"/>
          <w:lang w:val="uk-UA"/>
        </w:rPr>
        <w:t>Практична робота:</w:t>
      </w:r>
      <w:r w:rsidR="00B223E5">
        <w:rPr>
          <w:i/>
          <w:sz w:val="28"/>
          <w:szCs w:val="28"/>
          <w:lang w:val="uk-UA"/>
        </w:rPr>
        <w:t xml:space="preserve"> вирішення задач, складання текстів правочинів.</w:t>
      </w:r>
    </w:p>
    <w:p w:rsidR="00772F68" w:rsidRDefault="00772F68" w:rsidP="00972865">
      <w:pPr>
        <w:widowControl/>
        <w:ind w:firstLine="709"/>
        <w:jc w:val="center"/>
        <w:rPr>
          <w:b/>
          <w:sz w:val="28"/>
          <w:szCs w:val="28"/>
          <w:lang w:val="uk-UA"/>
        </w:rPr>
      </w:pPr>
    </w:p>
    <w:p w:rsidR="009574D9" w:rsidRPr="00880655" w:rsidRDefault="009574D9" w:rsidP="00972865">
      <w:pPr>
        <w:widowControl/>
        <w:ind w:left="1746" w:hanging="1037"/>
        <w:jc w:val="center"/>
        <w:rPr>
          <w:b/>
          <w:bCs/>
          <w:sz w:val="36"/>
          <w:szCs w:val="36"/>
          <w:lang w:val="uk-UA"/>
        </w:rPr>
      </w:pPr>
      <w:r>
        <w:rPr>
          <w:b/>
          <w:bCs/>
          <w:sz w:val="36"/>
          <w:szCs w:val="36"/>
          <w:lang w:val="uk-UA"/>
        </w:rPr>
        <w:t>Семінарське заняття №</w:t>
      </w:r>
      <w:r w:rsidR="00880655">
        <w:rPr>
          <w:b/>
          <w:bCs/>
          <w:sz w:val="36"/>
          <w:szCs w:val="36"/>
          <w:lang w:val="uk-UA"/>
        </w:rPr>
        <w:t>4</w:t>
      </w:r>
    </w:p>
    <w:p w:rsidR="00EB224E" w:rsidRDefault="001B7F1D" w:rsidP="00972865">
      <w:pPr>
        <w:widowControl/>
        <w:ind w:left="1746" w:hanging="1037"/>
        <w:jc w:val="center"/>
        <w:rPr>
          <w:b/>
          <w:bCs/>
          <w:i/>
          <w:iCs/>
          <w:sz w:val="32"/>
          <w:szCs w:val="32"/>
          <w:lang w:val="uk-UA"/>
        </w:rPr>
      </w:pPr>
      <w:r>
        <w:rPr>
          <w:b/>
          <w:bCs/>
          <w:i/>
          <w:iCs/>
          <w:sz w:val="32"/>
          <w:szCs w:val="32"/>
          <w:lang w:val="uk-UA"/>
        </w:rPr>
        <w:t xml:space="preserve">Тема: </w:t>
      </w:r>
      <w:r w:rsidR="00104B88">
        <w:rPr>
          <w:b/>
          <w:bCs/>
          <w:i/>
          <w:iCs/>
          <w:sz w:val="32"/>
          <w:szCs w:val="32"/>
          <w:lang w:val="uk-UA"/>
        </w:rPr>
        <w:t>Посвідчення безспірних прав</w:t>
      </w:r>
    </w:p>
    <w:p w:rsidR="00772F68" w:rsidRPr="001B7F1D" w:rsidRDefault="00772F68" w:rsidP="00972865">
      <w:pPr>
        <w:jc w:val="center"/>
        <w:rPr>
          <w:bCs/>
          <w:i/>
          <w:iCs/>
          <w:sz w:val="28"/>
          <w:szCs w:val="28"/>
          <w:lang w:val="uk-UA"/>
        </w:rPr>
      </w:pPr>
      <w:r>
        <w:rPr>
          <w:bCs/>
          <w:i/>
          <w:iCs/>
          <w:sz w:val="28"/>
          <w:szCs w:val="28"/>
          <w:lang w:val="uk-UA"/>
        </w:rPr>
        <w:t>1.</w:t>
      </w:r>
      <w:r w:rsidRPr="001B7F1D">
        <w:rPr>
          <w:bCs/>
          <w:i/>
          <w:iCs/>
          <w:sz w:val="28"/>
          <w:szCs w:val="28"/>
          <w:lang w:val="uk-UA"/>
        </w:rPr>
        <w:t>Питання для обговорення:</w:t>
      </w:r>
    </w:p>
    <w:p w:rsidR="00772F68" w:rsidRDefault="00772F68" w:rsidP="00972865">
      <w:pPr>
        <w:widowControl/>
        <w:ind w:left="1746" w:hanging="1037"/>
        <w:jc w:val="center"/>
        <w:rPr>
          <w:i/>
          <w:iCs/>
          <w:sz w:val="28"/>
          <w:szCs w:val="28"/>
          <w:lang w:val="uk-UA"/>
        </w:rPr>
      </w:pPr>
    </w:p>
    <w:p w:rsidR="00772F68" w:rsidRDefault="00772F68" w:rsidP="00972865">
      <w:pPr>
        <w:widowControl/>
        <w:numPr>
          <w:ilvl w:val="0"/>
          <w:numId w:val="22"/>
        </w:numPr>
        <w:jc w:val="both"/>
        <w:rPr>
          <w:sz w:val="28"/>
          <w:szCs w:val="28"/>
          <w:lang w:val="uk-UA"/>
        </w:rPr>
      </w:pPr>
      <w:r>
        <w:rPr>
          <w:sz w:val="28"/>
          <w:szCs w:val="28"/>
          <w:lang w:val="uk-UA"/>
        </w:rPr>
        <w:t xml:space="preserve">Видача </w:t>
      </w:r>
      <w:r w:rsidR="00104B88">
        <w:rPr>
          <w:sz w:val="28"/>
          <w:szCs w:val="28"/>
          <w:lang w:val="uk-UA"/>
        </w:rPr>
        <w:t>свідоцтва про право на спадщину за законом.</w:t>
      </w:r>
    </w:p>
    <w:p w:rsidR="00104B88" w:rsidRDefault="00104B88" w:rsidP="00972865">
      <w:pPr>
        <w:widowControl/>
        <w:numPr>
          <w:ilvl w:val="0"/>
          <w:numId w:val="22"/>
        </w:numPr>
        <w:jc w:val="both"/>
        <w:rPr>
          <w:sz w:val="28"/>
          <w:szCs w:val="28"/>
          <w:lang w:val="uk-UA"/>
        </w:rPr>
      </w:pPr>
      <w:r>
        <w:rPr>
          <w:sz w:val="28"/>
          <w:szCs w:val="28"/>
          <w:lang w:val="uk-UA"/>
        </w:rPr>
        <w:t>Видача свідоцтва про право на спадщину за заповітом.</w:t>
      </w:r>
    </w:p>
    <w:p w:rsidR="00772F68" w:rsidRDefault="00772F68" w:rsidP="00972865">
      <w:pPr>
        <w:widowControl/>
        <w:numPr>
          <w:ilvl w:val="0"/>
          <w:numId w:val="22"/>
        </w:numPr>
        <w:jc w:val="both"/>
        <w:rPr>
          <w:sz w:val="28"/>
          <w:szCs w:val="28"/>
          <w:lang w:val="uk-UA"/>
        </w:rPr>
      </w:pPr>
      <w:r>
        <w:rPr>
          <w:sz w:val="28"/>
          <w:szCs w:val="28"/>
          <w:lang w:val="uk-UA"/>
        </w:rPr>
        <w:t>Видача свідоцтва про право власності на частку в спільному майні подружжя.</w:t>
      </w:r>
    </w:p>
    <w:p w:rsidR="00772F68" w:rsidRDefault="00772F68" w:rsidP="00972865">
      <w:pPr>
        <w:widowControl/>
        <w:numPr>
          <w:ilvl w:val="0"/>
          <w:numId w:val="22"/>
        </w:numPr>
        <w:jc w:val="both"/>
        <w:rPr>
          <w:sz w:val="28"/>
          <w:szCs w:val="28"/>
          <w:lang w:val="uk-UA"/>
        </w:rPr>
      </w:pPr>
      <w:r>
        <w:rPr>
          <w:sz w:val="28"/>
          <w:szCs w:val="28"/>
          <w:lang w:val="uk-UA"/>
        </w:rPr>
        <w:t>Видача свідоцтва про придбання майна з прилюдних торгів (аукціонів).</w:t>
      </w:r>
    </w:p>
    <w:p w:rsidR="00772F68" w:rsidRDefault="00772F68" w:rsidP="00972865">
      <w:pPr>
        <w:widowControl/>
        <w:numPr>
          <w:ilvl w:val="0"/>
          <w:numId w:val="22"/>
        </w:numPr>
        <w:jc w:val="both"/>
        <w:rPr>
          <w:sz w:val="28"/>
          <w:szCs w:val="28"/>
          <w:lang w:val="uk-UA"/>
        </w:rPr>
      </w:pPr>
      <w:r>
        <w:rPr>
          <w:sz w:val="28"/>
          <w:szCs w:val="28"/>
          <w:lang w:val="uk-UA"/>
        </w:rPr>
        <w:t>Видача свідоцтва виконавцю заповіту.</w:t>
      </w:r>
    </w:p>
    <w:p w:rsidR="00772F68" w:rsidRDefault="00772F68" w:rsidP="00972865">
      <w:pPr>
        <w:widowControl/>
        <w:numPr>
          <w:ilvl w:val="0"/>
          <w:numId w:val="22"/>
        </w:numPr>
        <w:jc w:val="both"/>
        <w:rPr>
          <w:sz w:val="28"/>
          <w:szCs w:val="28"/>
          <w:lang w:val="uk-UA"/>
        </w:rPr>
      </w:pPr>
      <w:r>
        <w:rPr>
          <w:sz w:val="28"/>
          <w:szCs w:val="28"/>
          <w:lang w:val="uk-UA"/>
        </w:rPr>
        <w:t>Реєстрація прав на нерухоме майно.</w:t>
      </w:r>
    </w:p>
    <w:p w:rsidR="00EC24B9" w:rsidRDefault="00045FEC" w:rsidP="00972865">
      <w:pPr>
        <w:widowControl/>
        <w:ind w:left="360"/>
        <w:jc w:val="both"/>
        <w:rPr>
          <w:i/>
          <w:sz w:val="28"/>
          <w:szCs w:val="28"/>
          <w:lang w:val="uk-UA"/>
        </w:rPr>
      </w:pPr>
      <w:r>
        <w:rPr>
          <w:i/>
          <w:sz w:val="28"/>
          <w:szCs w:val="28"/>
          <w:lang w:val="uk-UA"/>
        </w:rPr>
        <w:t>2</w:t>
      </w:r>
      <w:r w:rsidR="00EC24B9">
        <w:rPr>
          <w:i/>
          <w:sz w:val="28"/>
          <w:szCs w:val="28"/>
          <w:lang w:val="uk-UA"/>
        </w:rPr>
        <w:t xml:space="preserve">.Практична робота: </w:t>
      </w:r>
      <w:r w:rsidR="00EC24B9" w:rsidRPr="009574D9">
        <w:rPr>
          <w:i/>
          <w:sz w:val="28"/>
          <w:szCs w:val="28"/>
          <w:lang w:val="uk-UA"/>
        </w:rPr>
        <w:t>вирішення задач.</w:t>
      </w:r>
    </w:p>
    <w:p w:rsidR="00EC24B9" w:rsidRPr="00721881" w:rsidRDefault="00EC24B9" w:rsidP="00972865">
      <w:pPr>
        <w:widowControl/>
        <w:ind w:left="1429"/>
        <w:rPr>
          <w:bCs/>
          <w:i/>
          <w:sz w:val="28"/>
          <w:szCs w:val="28"/>
          <w:lang w:val="uk-UA"/>
        </w:rPr>
      </w:pPr>
    </w:p>
    <w:p w:rsidR="00EB224E" w:rsidRDefault="009411DF" w:rsidP="00972865">
      <w:pPr>
        <w:widowControl/>
        <w:ind w:firstLine="709"/>
        <w:jc w:val="center"/>
        <w:rPr>
          <w:b/>
          <w:bCs/>
          <w:sz w:val="36"/>
          <w:szCs w:val="36"/>
          <w:lang w:val="uk-UA"/>
        </w:rPr>
      </w:pPr>
      <w:r>
        <w:rPr>
          <w:b/>
          <w:bCs/>
          <w:sz w:val="36"/>
          <w:szCs w:val="36"/>
          <w:lang w:val="uk-UA"/>
        </w:rPr>
        <w:t>Семінарське заняття №</w:t>
      </w:r>
      <w:r w:rsidR="00880655">
        <w:rPr>
          <w:b/>
          <w:bCs/>
          <w:sz w:val="36"/>
          <w:szCs w:val="36"/>
          <w:lang w:val="uk-UA"/>
        </w:rPr>
        <w:t>5</w:t>
      </w:r>
    </w:p>
    <w:p w:rsidR="00104B88" w:rsidRDefault="00104B88" w:rsidP="00972865">
      <w:pPr>
        <w:pStyle w:val="a5"/>
        <w:ind w:left="3600" w:hanging="3174"/>
        <w:rPr>
          <w:b/>
          <w:bCs/>
          <w:i/>
          <w:iCs/>
          <w:sz w:val="32"/>
          <w:szCs w:val="32"/>
        </w:rPr>
      </w:pPr>
      <w:r>
        <w:rPr>
          <w:b/>
          <w:bCs/>
          <w:i/>
          <w:iCs/>
          <w:sz w:val="32"/>
          <w:szCs w:val="32"/>
        </w:rPr>
        <w:t>Тема: Охоронні нотаріальні дії. Нотаріальні дії щодо надання документам виконавчої сили</w:t>
      </w:r>
    </w:p>
    <w:p w:rsidR="00B8602F" w:rsidRPr="00B8602F" w:rsidRDefault="00B8602F" w:rsidP="00972865">
      <w:pPr>
        <w:widowControl/>
        <w:ind w:firstLine="709"/>
        <w:jc w:val="center"/>
        <w:rPr>
          <w:b/>
          <w:bCs/>
          <w:sz w:val="28"/>
          <w:szCs w:val="28"/>
          <w:lang w:val="uk-UA"/>
        </w:rPr>
      </w:pPr>
    </w:p>
    <w:p w:rsidR="001B7F1D" w:rsidRPr="001B7F1D" w:rsidRDefault="00EC24B9" w:rsidP="00972865">
      <w:pPr>
        <w:jc w:val="center"/>
        <w:rPr>
          <w:bCs/>
          <w:i/>
          <w:iCs/>
          <w:sz w:val="28"/>
          <w:szCs w:val="28"/>
          <w:lang w:val="uk-UA"/>
        </w:rPr>
      </w:pPr>
      <w:r>
        <w:rPr>
          <w:bCs/>
          <w:i/>
          <w:iCs/>
          <w:sz w:val="28"/>
          <w:szCs w:val="28"/>
          <w:lang w:val="uk-UA"/>
        </w:rPr>
        <w:t>1.</w:t>
      </w:r>
      <w:r w:rsidR="001B7F1D" w:rsidRPr="001B7F1D">
        <w:rPr>
          <w:bCs/>
          <w:i/>
          <w:iCs/>
          <w:sz w:val="28"/>
          <w:szCs w:val="28"/>
          <w:lang w:val="uk-UA"/>
        </w:rPr>
        <w:t>Питання для обговорення:</w:t>
      </w:r>
    </w:p>
    <w:p w:rsidR="00EC24B9" w:rsidRDefault="00EC24B9" w:rsidP="00972865">
      <w:pPr>
        <w:widowControl/>
        <w:numPr>
          <w:ilvl w:val="0"/>
          <w:numId w:val="23"/>
        </w:numPr>
        <w:jc w:val="both"/>
        <w:rPr>
          <w:sz w:val="28"/>
          <w:szCs w:val="28"/>
          <w:lang w:val="uk-UA"/>
        </w:rPr>
      </w:pPr>
      <w:r>
        <w:rPr>
          <w:sz w:val="28"/>
          <w:szCs w:val="28"/>
          <w:lang w:val="uk-UA"/>
        </w:rPr>
        <w:t xml:space="preserve">Вжиття заходів щодо охорони спадкового майна. </w:t>
      </w:r>
    </w:p>
    <w:p w:rsidR="00EC24B9" w:rsidRDefault="00EC24B9" w:rsidP="00972865">
      <w:pPr>
        <w:widowControl/>
        <w:numPr>
          <w:ilvl w:val="0"/>
          <w:numId w:val="23"/>
        </w:numPr>
        <w:jc w:val="both"/>
        <w:rPr>
          <w:sz w:val="28"/>
          <w:szCs w:val="28"/>
          <w:lang w:val="uk-UA"/>
        </w:rPr>
      </w:pPr>
      <w:r>
        <w:rPr>
          <w:sz w:val="28"/>
          <w:szCs w:val="28"/>
          <w:lang w:val="uk-UA"/>
        </w:rPr>
        <w:t>Накладення заборони відчуження нерухомого майна і транспортних засобів.</w:t>
      </w:r>
    </w:p>
    <w:p w:rsidR="00EC24B9" w:rsidRDefault="00EC24B9" w:rsidP="00972865">
      <w:pPr>
        <w:widowControl/>
        <w:numPr>
          <w:ilvl w:val="0"/>
          <w:numId w:val="23"/>
        </w:numPr>
        <w:jc w:val="both"/>
        <w:rPr>
          <w:sz w:val="28"/>
          <w:szCs w:val="28"/>
          <w:lang w:val="uk-UA"/>
        </w:rPr>
      </w:pPr>
      <w:r>
        <w:rPr>
          <w:sz w:val="28"/>
          <w:szCs w:val="28"/>
          <w:lang w:val="uk-UA"/>
        </w:rPr>
        <w:t>Прийняття документів на зберігання.</w:t>
      </w:r>
    </w:p>
    <w:p w:rsidR="00EC24B9" w:rsidRDefault="00EC24B9" w:rsidP="00972865">
      <w:pPr>
        <w:widowControl/>
        <w:numPr>
          <w:ilvl w:val="0"/>
          <w:numId w:val="23"/>
        </w:numPr>
        <w:jc w:val="both"/>
        <w:rPr>
          <w:sz w:val="28"/>
          <w:szCs w:val="28"/>
          <w:lang w:val="uk-UA"/>
        </w:rPr>
      </w:pPr>
      <w:r>
        <w:rPr>
          <w:sz w:val="28"/>
          <w:szCs w:val="28"/>
          <w:lang w:val="uk-UA"/>
        </w:rPr>
        <w:t>П</w:t>
      </w:r>
      <w:r w:rsidR="00104B88">
        <w:rPr>
          <w:sz w:val="28"/>
          <w:szCs w:val="28"/>
          <w:lang w:val="uk-UA"/>
        </w:rPr>
        <w:t>ідстави</w:t>
      </w:r>
      <w:r>
        <w:rPr>
          <w:sz w:val="28"/>
          <w:szCs w:val="28"/>
          <w:lang w:val="uk-UA"/>
        </w:rPr>
        <w:t xml:space="preserve"> вчинення виконавчих написів.</w:t>
      </w:r>
    </w:p>
    <w:p w:rsidR="00104B88" w:rsidRDefault="00104B88" w:rsidP="00972865">
      <w:pPr>
        <w:widowControl/>
        <w:numPr>
          <w:ilvl w:val="0"/>
          <w:numId w:val="23"/>
        </w:numPr>
        <w:jc w:val="both"/>
        <w:rPr>
          <w:sz w:val="28"/>
          <w:szCs w:val="28"/>
          <w:lang w:val="uk-UA"/>
        </w:rPr>
      </w:pPr>
      <w:r>
        <w:rPr>
          <w:sz w:val="28"/>
          <w:szCs w:val="28"/>
          <w:lang w:val="uk-UA"/>
        </w:rPr>
        <w:t>Зміст виконавчого напису нотаріуса.</w:t>
      </w:r>
    </w:p>
    <w:p w:rsidR="00561A21" w:rsidRDefault="00561A21" w:rsidP="00972865">
      <w:pPr>
        <w:widowControl/>
        <w:numPr>
          <w:ilvl w:val="0"/>
          <w:numId w:val="23"/>
        </w:numPr>
        <w:jc w:val="both"/>
        <w:rPr>
          <w:sz w:val="28"/>
          <w:szCs w:val="28"/>
          <w:lang w:val="uk-UA"/>
        </w:rPr>
      </w:pPr>
      <w:r>
        <w:rPr>
          <w:sz w:val="28"/>
          <w:szCs w:val="28"/>
          <w:lang w:val="uk-UA"/>
        </w:rPr>
        <w:t>Відмова у вчиненні нотаріальних дій. Оскарження нотаріальних дій. або відмови у їх вчиненні.</w:t>
      </w:r>
    </w:p>
    <w:p w:rsidR="00561A21" w:rsidRPr="00450F6E" w:rsidRDefault="00045FEC" w:rsidP="00972865">
      <w:pPr>
        <w:widowControl/>
        <w:ind w:left="360"/>
        <w:jc w:val="both"/>
        <w:rPr>
          <w:i/>
          <w:sz w:val="28"/>
          <w:szCs w:val="28"/>
          <w:lang w:val="uk-UA"/>
        </w:rPr>
      </w:pPr>
      <w:r>
        <w:rPr>
          <w:i/>
          <w:sz w:val="28"/>
          <w:szCs w:val="28"/>
          <w:lang w:val="uk-UA"/>
        </w:rPr>
        <w:t>2</w:t>
      </w:r>
      <w:r w:rsidR="00EC24B9">
        <w:rPr>
          <w:i/>
          <w:sz w:val="28"/>
          <w:szCs w:val="28"/>
          <w:lang w:val="uk-UA"/>
        </w:rPr>
        <w:t>.</w:t>
      </w:r>
      <w:r w:rsidR="00561A21">
        <w:rPr>
          <w:i/>
          <w:sz w:val="28"/>
          <w:szCs w:val="28"/>
          <w:lang w:val="uk-UA"/>
        </w:rPr>
        <w:t>Практичне завдання:</w:t>
      </w:r>
    </w:p>
    <w:p w:rsidR="00561A21" w:rsidRDefault="00561A21" w:rsidP="00972865">
      <w:pPr>
        <w:widowControl/>
        <w:ind w:left="360"/>
        <w:jc w:val="both"/>
        <w:rPr>
          <w:sz w:val="28"/>
          <w:szCs w:val="28"/>
          <w:lang w:val="uk-UA"/>
        </w:rPr>
      </w:pPr>
      <w:r w:rsidRPr="0086202B">
        <w:rPr>
          <w:sz w:val="28"/>
          <w:szCs w:val="28"/>
          <w:lang w:val="uk-UA"/>
        </w:rPr>
        <w:t>Знайти у Єдиному державному реєстрі судових рішень</w:t>
      </w:r>
      <w:r>
        <w:rPr>
          <w:i/>
          <w:sz w:val="28"/>
          <w:szCs w:val="28"/>
          <w:lang w:val="uk-UA"/>
        </w:rPr>
        <w:t xml:space="preserve"> </w:t>
      </w:r>
      <w:r w:rsidRPr="00C13732">
        <w:rPr>
          <w:sz w:val="28"/>
          <w:szCs w:val="28"/>
          <w:lang w:val="uk-UA"/>
        </w:rPr>
        <w:t>та проаналізувати рішення судів за скаргами</w:t>
      </w:r>
      <w:r>
        <w:rPr>
          <w:sz w:val="28"/>
          <w:szCs w:val="28"/>
          <w:lang w:val="uk-UA"/>
        </w:rPr>
        <w:t xml:space="preserve"> на дії нотаріусів і відмову вчинити нотаріальну дію, а також за позовами про відновлення порушених прав осіб у нотаріальному процесі (визнання правочинів недійсними, відшкодування завданої шкоди, </w:t>
      </w:r>
      <w:r w:rsidRPr="006D2A23">
        <w:rPr>
          <w:sz w:val="28"/>
          <w:szCs w:val="28"/>
          <w:lang w:val="uk-UA"/>
        </w:rPr>
        <w:t>зобов´язання нотаріуса вчинити певні дії</w:t>
      </w:r>
      <w:r>
        <w:rPr>
          <w:sz w:val="28"/>
          <w:szCs w:val="28"/>
          <w:lang w:val="uk-UA"/>
        </w:rPr>
        <w:t>)</w:t>
      </w:r>
      <w:r w:rsidR="00775DCE">
        <w:rPr>
          <w:sz w:val="28"/>
          <w:szCs w:val="28"/>
          <w:lang w:val="uk-UA"/>
        </w:rPr>
        <w:t>.</w:t>
      </w:r>
    </w:p>
    <w:p w:rsidR="00890C2B" w:rsidRDefault="00890C2B" w:rsidP="00972865">
      <w:pPr>
        <w:widowControl/>
        <w:ind w:left="360"/>
        <w:jc w:val="both"/>
        <w:rPr>
          <w:sz w:val="28"/>
          <w:szCs w:val="28"/>
          <w:lang w:val="uk-UA"/>
        </w:rPr>
      </w:pPr>
    </w:p>
    <w:p w:rsidR="007B074E" w:rsidRDefault="007B074E" w:rsidP="00972865">
      <w:pPr>
        <w:widowControl/>
        <w:ind w:left="360"/>
        <w:jc w:val="both"/>
        <w:rPr>
          <w:sz w:val="28"/>
          <w:szCs w:val="28"/>
          <w:lang w:val="uk-UA"/>
        </w:rPr>
      </w:pPr>
    </w:p>
    <w:p w:rsidR="007B074E" w:rsidRDefault="007B074E" w:rsidP="007B074E">
      <w:pPr>
        <w:widowControl/>
        <w:ind w:left="720"/>
        <w:jc w:val="both"/>
        <w:rPr>
          <w:b/>
          <w:sz w:val="28"/>
          <w:szCs w:val="28"/>
          <w:lang w:val="uk-UA"/>
        </w:rPr>
      </w:pPr>
      <w:r w:rsidRPr="00D47D35">
        <w:rPr>
          <w:b/>
          <w:sz w:val="28"/>
          <w:szCs w:val="28"/>
          <w:lang w:val="uk-UA"/>
        </w:rPr>
        <w:t>Ситуаційні завдання (задачі)</w:t>
      </w:r>
    </w:p>
    <w:p w:rsidR="001A04B5" w:rsidRDefault="001A04B5" w:rsidP="001A04B5">
      <w:pPr>
        <w:pStyle w:val="af"/>
        <w:rPr>
          <w:color w:val="000000"/>
          <w:lang w:val="uk-UA"/>
        </w:rPr>
      </w:pPr>
      <w:r w:rsidRPr="00612B48">
        <w:rPr>
          <w:i/>
          <w:iCs/>
          <w:color w:val="000000"/>
          <w:u w:val="single"/>
          <w:lang w:val="uk-UA"/>
        </w:rPr>
        <w:lastRenderedPageBreak/>
        <w:t>Задача 1</w:t>
      </w:r>
    </w:p>
    <w:p w:rsidR="001A04B5" w:rsidRPr="001A04B5" w:rsidRDefault="001A04B5" w:rsidP="00B223E5">
      <w:pPr>
        <w:pStyle w:val="af"/>
        <w:ind w:firstLine="567"/>
        <w:jc w:val="both"/>
        <w:rPr>
          <w:color w:val="000000"/>
          <w:lang w:val="uk-UA"/>
        </w:rPr>
      </w:pPr>
      <w:r w:rsidRPr="001A04B5">
        <w:rPr>
          <w:color w:val="000000"/>
          <w:lang w:val="uk-UA"/>
        </w:rPr>
        <w:t xml:space="preserve">При перевірці професійної діяльності нотаріуса </w:t>
      </w:r>
      <w:r>
        <w:rPr>
          <w:color w:val="000000"/>
          <w:lang w:val="uk-UA"/>
        </w:rPr>
        <w:t>З</w:t>
      </w:r>
      <w:r w:rsidRPr="001A04B5">
        <w:rPr>
          <w:color w:val="000000"/>
          <w:lang w:val="uk-UA"/>
        </w:rPr>
        <w:t>. було встановлено, що вона більше півроку після використання страхової застави її не поповнила. Вона мотивувала це тим, що у неї тяжке матеріальне становище, оскільки вона сплачує кредит за покупку офісу та навчання дитини в університеті. Але вона свої зобов'язання з відшкодування, завданої нею шкоди виконує добросовісно.</w:t>
      </w:r>
    </w:p>
    <w:p w:rsidR="001A04B5" w:rsidRPr="001A04B5" w:rsidRDefault="001A04B5" w:rsidP="00B223E5">
      <w:pPr>
        <w:pStyle w:val="af"/>
        <w:ind w:firstLine="567"/>
        <w:jc w:val="both"/>
        <w:rPr>
          <w:i/>
          <w:color w:val="000000"/>
          <w:lang w:val="uk-UA"/>
        </w:rPr>
      </w:pPr>
      <w:r w:rsidRPr="001A04B5">
        <w:rPr>
          <w:i/>
          <w:color w:val="000000"/>
          <w:lang w:val="uk-UA"/>
        </w:rPr>
        <w:t>Чи має місце порушення правил етики та підстави для застосування до нотаріуса заходів громадського впливу? Чи це питання має бути вирішено іншим чином? Чи може за одне і те саме правопорушення застосовуватися два види відповідальності. Якщо так, то які?</w:t>
      </w:r>
    </w:p>
    <w:p w:rsidR="009F0498" w:rsidRPr="009F0498" w:rsidRDefault="001A04B5" w:rsidP="00B223E5">
      <w:pPr>
        <w:pStyle w:val="af"/>
        <w:jc w:val="both"/>
        <w:rPr>
          <w:color w:val="000000"/>
          <w:lang w:val="uk-UA"/>
        </w:rPr>
      </w:pPr>
      <w:r w:rsidRPr="00612B48">
        <w:rPr>
          <w:i/>
          <w:iCs/>
          <w:color w:val="000000"/>
          <w:u w:val="single"/>
          <w:lang w:val="uk-UA"/>
        </w:rPr>
        <w:t xml:space="preserve">Задача </w:t>
      </w:r>
      <w:r>
        <w:rPr>
          <w:i/>
          <w:iCs/>
          <w:color w:val="000000"/>
          <w:u w:val="single"/>
          <w:lang w:val="uk-UA"/>
        </w:rPr>
        <w:t xml:space="preserve">2. </w:t>
      </w:r>
      <w:r w:rsidR="009F0498" w:rsidRPr="009F0498">
        <w:rPr>
          <w:color w:val="000000"/>
          <w:lang w:val="uk-UA"/>
        </w:rPr>
        <w:t xml:space="preserve">До нотаріуса П. звернувся державний виконавець за отриманням відомостей щодо наявності спадкового майна після смерті боржника. Нотаріус відмовив у надані таких відомостей </w:t>
      </w:r>
      <w:r w:rsidR="00861895">
        <w:rPr>
          <w:color w:val="000000"/>
          <w:lang w:val="uk-UA"/>
        </w:rPr>
        <w:t>по</w:t>
      </w:r>
      <w:r w:rsidR="009F0498" w:rsidRPr="009F0498">
        <w:rPr>
          <w:color w:val="000000"/>
          <w:lang w:val="uk-UA"/>
        </w:rPr>
        <w:t>славшись на ст. 8 Закону України «Про нотаріат».</w:t>
      </w:r>
    </w:p>
    <w:p w:rsidR="009F0498" w:rsidRPr="001A04B5" w:rsidRDefault="009F0498" w:rsidP="00B223E5">
      <w:pPr>
        <w:pStyle w:val="af"/>
        <w:ind w:firstLine="567"/>
        <w:jc w:val="both"/>
        <w:rPr>
          <w:i/>
          <w:color w:val="000000"/>
          <w:lang w:val="uk-UA"/>
        </w:rPr>
      </w:pPr>
      <w:r w:rsidRPr="001A04B5">
        <w:rPr>
          <w:i/>
          <w:color w:val="000000"/>
          <w:lang w:val="uk-UA"/>
        </w:rPr>
        <w:t>Чи узгоджується положення ст. 8 Закону України «Про нотаріат» щодо суб’єктного складу осіб на запити яких може бути розкрита нотаріальна таємниця із принципом цивільного судочинства щодо обов’язковості судових рішень (ст. 14 ЦПК) та із повноваженнями і статусом державного виконавця?</w:t>
      </w:r>
    </w:p>
    <w:p w:rsidR="00612B48" w:rsidRPr="00612B48" w:rsidRDefault="008D24DF" w:rsidP="00B223E5">
      <w:pPr>
        <w:widowControl/>
        <w:pBdr>
          <w:bottom w:val="single" w:sz="4" w:space="1" w:color="auto"/>
        </w:pBdr>
        <w:shd w:val="clear" w:color="auto" w:fill="FFFFFF"/>
        <w:autoSpaceDE/>
        <w:autoSpaceDN/>
        <w:jc w:val="both"/>
        <w:rPr>
          <w:color w:val="000000"/>
          <w:sz w:val="24"/>
          <w:szCs w:val="24"/>
          <w:lang w:val="uk-UA"/>
        </w:rPr>
      </w:pPr>
      <w:r w:rsidRPr="00612B48">
        <w:rPr>
          <w:i/>
          <w:iCs/>
          <w:color w:val="000000"/>
          <w:u w:val="single"/>
          <w:lang w:val="uk-UA"/>
        </w:rPr>
        <w:t xml:space="preserve">Задача </w:t>
      </w:r>
      <w:r>
        <w:rPr>
          <w:i/>
          <w:iCs/>
          <w:color w:val="000000"/>
          <w:u w:val="single"/>
          <w:lang w:val="uk-UA"/>
        </w:rPr>
        <w:t>3.</w:t>
      </w:r>
      <w:r w:rsidR="00612B48" w:rsidRPr="00612B48">
        <w:rPr>
          <w:color w:val="000000"/>
          <w:sz w:val="24"/>
          <w:szCs w:val="24"/>
          <w:lang w:val="uk-UA"/>
        </w:rPr>
        <w:t xml:space="preserve"> Студентка юридичного інституту, яка проходила практику в нотаріальній конторі зробила ксерокопії найбільш цікавих договорів іпотеки та долучила їх до дипломної роботи в якості додатку.</w:t>
      </w:r>
    </w:p>
    <w:p w:rsidR="00612B48" w:rsidRPr="00612B48" w:rsidRDefault="00612B48" w:rsidP="00B223E5">
      <w:pPr>
        <w:widowControl/>
        <w:pBdr>
          <w:bottom w:val="single" w:sz="4" w:space="1" w:color="auto"/>
        </w:pBdr>
        <w:shd w:val="clear" w:color="auto" w:fill="FFFFFF"/>
        <w:autoSpaceDE/>
        <w:autoSpaceDN/>
        <w:ind w:firstLine="567"/>
        <w:jc w:val="both"/>
        <w:rPr>
          <w:i/>
          <w:color w:val="000000"/>
          <w:sz w:val="24"/>
          <w:szCs w:val="24"/>
          <w:lang w:val="uk-UA"/>
        </w:rPr>
      </w:pPr>
      <w:r w:rsidRPr="00612B48">
        <w:rPr>
          <w:i/>
          <w:color w:val="000000"/>
          <w:sz w:val="24"/>
          <w:szCs w:val="24"/>
          <w:lang w:val="uk-UA"/>
        </w:rPr>
        <w:t>Чи можливо розглядати дії студентки як порушення нотаріальної таємниці?</w:t>
      </w:r>
    </w:p>
    <w:p w:rsidR="00612B48" w:rsidRDefault="00612B48" w:rsidP="00B223E5">
      <w:pPr>
        <w:pStyle w:val="af"/>
        <w:pBdr>
          <w:bottom w:val="single" w:sz="4" w:space="1" w:color="auto"/>
        </w:pBdr>
        <w:shd w:val="clear" w:color="auto" w:fill="FFFFFF"/>
        <w:spacing w:before="0" w:beforeAutospacing="0" w:after="0" w:afterAutospacing="0"/>
        <w:jc w:val="both"/>
        <w:rPr>
          <w:i/>
          <w:iCs/>
          <w:color w:val="000000"/>
          <w:u w:val="single"/>
          <w:lang w:val="uk-UA"/>
        </w:rPr>
      </w:pPr>
    </w:p>
    <w:p w:rsidR="00593C77" w:rsidRDefault="00593C77" w:rsidP="00B223E5">
      <w:pPr>
        <w:pStyle w:val="af"/>
        <w:pBdr>
          <w:bottom w:val="single" w:sz="4" w:space="1" w:color="auto"/>
        </w:pBdr>
        <w:shd w:val="clear" w:color="auto" w:fill="FFFFFF"/>
        <w:spacing w:before="0" w:beforeAutospacing="0" w:after="0" w:afterAutospacing="0"/>
        <w:jc w:val="both"/>
        <w:rPr>
          <w:color w:val="000000"/>
          <w:lang w:val="uk-UA"/>
        </w:rPr>
      </w:pPr>
      <w:r w:rsidRPr="00612B48">
        <w:rPr>
          <w:i/>
          <w:iCs/>
          <w:color w:val="000000"/>
          <w:u w:val="single"/>
          <w:lang w:val="uk-UA"/>
        </w:rPr>
        <w:t xml:space="preserve">Задача </w:t>
      </w:r>
      <w:r w:rsidR="008D24DF">
        <w:rPr>
          <w:i/>
          <w:iCs/>
          <w:color w:val="000000"/>
          <w:u w:val="single"/>
          <w:lang w:val="uk-UA"/>
        </w:rPr>
        <w:t>4.</w:t>
      </w:r>
      <w:r w:rsidRPr="00612B48">
        <w:rPr>
          <w:color w:val="000000"/>
          <w:lang w:val="uk-UA"/>
        </w:rPr>
        <w:t xml:space="preserve"> Приватний нотаріус Д. поїхала у відпустку на три тижні, не повідомивши про це</w:t>
      </w:r>
      <w:r w:rsidRPr="00593C77">
        <w:rPr>
          <w:color w:val="000000"/>
          <w:lang w:val="uk-UA"/>
        </w:rPr>
        <w:t xml:space="preserve"> управління юстиції. Громадянин </w:t>
      </w:r>
      <w:r>
        <w:rPr>
          <w:color w:val="000000"/>
          <w:lang w:val="uk-UA"/>
        </w:rPr>
        <w:t>М.</w:t>
      </w:r>
      <w:r w:rsidRPr="00593C77">
        <w:rPr>
          <w:color w:val="000000"/>
          <w:lang w:val="uk-UA"/>
        </w:rPr>
        <w:t xml:space="preserve">. звернувся в управління юстиції із скаргою на нотаріуса про відсутність її на робочому місці, оскільки громадянин </w:t>
      </w:r>
      <w:r>
        <w:rPr>
          <w:color w:val="000000"/>
          <w:lang w:val="uk-UA"/>
        </w:rPr>
        <w:t>М</w:t>
      </w:r>
      <w:r w:rsidRPr="00593C77">
        <w:rPr>
          <w:color w:val="000000"/>
          <w:lang w:val="uk-UA"/>
        </w:rPr>
        <w:t>. не мав змоги зробити відмітку на заповіті, який посвідчив цей приватний нотаріус і через його відсутність не зміг вчасно подати заяву про прийняття спадщини.</w:t>
      </w:r>
    </w:p>
    <w:p w:rsidR="00593C77" w:rsidRPr="008D24DF" w:rsidRDefault="00593C77" w:rsidP="00B223E5">
      <w:pPr>
        <w:pStyle w:val="af"/>
        <w:pBdr>
          <w:bottom w:val="single" w:sz="4" w:space="1" w:color="auto"/>
        </w:pBdr>
        <w:shd w:val="clear" w:color="auto" w:fill="FFFFFF"/>
        <w:spacing w:before="0" w:beforeAutospacing="0" w:after="0" w:afterAutospacing="0"/>
        <w:ind w:firstLine="426"/>
        <w:jc w:val="both"/>
        <w:rPr>
          <w:i/>
          <w:color w:val="000000"/>
          <w:lang w:val="uk-UA"/>
        </w:rPr>
      </w:pPr>
      <w:r w:rsidRPr="008D24DF">
        <w:rPr>
          <w:i/>
          <w:color w:val="000000"/>
          <w:lang w:val="uk-UA"/>
        </w:rPr>
        <w:t>Дайте відповідь на скаргу</w:t>
      </w:r>
      <w:r w:rsidR="00612B48" w:rsidRPr="008D24DF">
        <w:rPr>
          <w:i/>
          <w:color w:val="000000"/>
          <w:lang w:val="uk-UA"/>
        </w:rPr>
        <w:t>.</w:t>
      </w:r>
    </w:p>
    <w:p w:rsidR="001A04B5" w:rsidRPr="001A04B5" w:rsidRDefault="008D24DF" w:rsidP="00B223E5">
      <w:pPr>
        <w:pStyle w:val="af"/>
        <w:jc w:val="both"/>
        <w:rPr>
          <w:color w:val="000000"/>
          <w:lang w:val="uk-UA"/>
        </w:rPr>
      </w:pPr>
      <w:r w:rsidRPr="00612B48">
        <w:rPr>
          <w:i/>
          <w:iCs/>
          <w:color w:val="000000"/>
          <w:u w:val="single"/>
          <w:lang w:val="uk-UA"/>
        </w:rPr>
        <w:t xml:space="preserve">Задача </w:t>
      </w:r>
      <w:r>
        <w:rPr>
          <w:i/>
          <w:iCs/>
          <w:color w:val="000000"/>
          <w:u w:val="single"/>
          <w:lang w:val="uk-UA"/>
        </w:rPr>
        <w:t xml:space="preserve">5. </w:t>
      </w:r>
      <w:r w:rsidR="001A04B5" w:rsidRPr="001A04B5">
        <w:rPr>
          <w:color w:val="000000"/>
          <w:lang w:val="uk-UA"/>
        </w:rPr>
        <w:t xml:space="preserve">Громадянин України </w:t>
      </w:r>
      <w:r w:rsidR="001A04B5">
        <w:rPr>
          <w:color w:val="000000"/>
          <w:lang w:val="uk-UA"/>
        </w:rPr>
        <w:t>К</w:t>
      </w:r>
      <w:r w:rsidR="001A04B5" w:rsidRPr="001A04B5">
        <w:rPr>
          <w:color w:val="000000"/>
          <w:lang w:val="uk-UA"/>
        </w:rPr>
        <w:t>. звернувся до консула України в ОАЕ за посвідченням довіреності на представництво його інтересів як відповідача у судових інстанціях України. Консул відмовив посвідчити таку довіреність та послався на те, що гр.</w:t>
      </w:r>
      <w:r w:rsidR="00AE1A20">
        <w:rPr>
          <w:color w:val="000000"/>
          <w:lang w:val="uk-UA"/>
        </w:rPr>
        <w:t xml:space="preserve"> </w:t>
      </w:r>
      <w:r w:rsidR="001A04B5" w:rsidRPr="001A04B5">
        <w:rPr>
          <w:color w:val="000000"/>
          <w:lang w:val="uk-UA"/>
        </w:rPr>
        <w:t>І нелегально перебуває у ОАЕ. Крім того, кон</w:t>
      </w:r>
      <w:r w:rsidR="00AE1A20">
        <w:rPr>
          <w:color w:val="000000"/>
          <w:lang w:val="uk-UA"/>
        </w:rPr>
        <w:t>сул грубо поводився із гр. І</w:t>
      </w:r>
      <w:r w:rsidR="001A04B5" w:rsidRPr="001A04B5">
        <w:rPr>
          <w:color w:val="000000"/>
          <w:lang w:val="uk-UA"/>
        </w:rPr>
        <w:t>. та сказав, що «здасть його» місцевим правоохоронним органам.</w:t>
      </w:r>
    </w:p>
    <w:p w:rsidR="001A04B5" w:rsidRPr="008D24DF" w:rsidRDefault="001A04B5" w:rsidP="00B223E5">
      <w:pPr>
        <w:pStyle w:val="af"/>
        <w:ind w:firstLine="567"/>
        <w:jc w:val="both"/>
        <w:rPr>
          <w:i/>
          <w:color w:val="000000"/>
          <w:lang w:val="uk-UA"/>
        </w:rPr>
      </w:pPr>
      <w:r w:rsidRPr="008D24DF">
        <w:rPr>
          <w:i/>
          <w:color w:val="000000"/>
          <w:lang w:val="uk-UA"/>
        </w:rPr>
        <w:t xml:space="preserve">Визначте правомірність дій консула. Чи підпадають дії консула при вчинені нотаріальних проваджень під дію норм </w:t>
      </w:r>
      <w:r w:rsidR="008D24DF">
        <w:rPr>
          <w:i/>
          <w:color w:val="000000"/>
          <w:lang w:val="uk-UA"/>
        </w:rPr>
        <w:t>Правил</w:t>
      </w:r>
      <w:r w:rsidRPr="008D24DF">
        <w:rPr>
          <w:i/>
          <w:color w:val="000000"/>
          <w:lang w:val="uk-UA"/>
        </w:rPr>
        <w:t xml:space="preserve"> професійної етики нотаріусів України ? Чи можливо до консулів застосов</w:t>
      </w:r>
      <w:r w:rsidR="00AE1A20">
        <w:rPr>
          <w:i/>
          <w:color w:val="000000"/>
          <w:lang w:val="uk-UA"/>
        </w:rPr>
        <w:t>у</w:t>
      </w:r>
      <w:r w:rsidRPr="008D24DF">
        <w:rPr>
          <w:i/>
          <w:color w:val="000000"/>
          <w:lang w:val="uk-UA"/>
        </w:rPr>
        <w:t>ється інше законодавство, яке регламентує етику їх діяльності?</w:t>
      </w:r>
    </w:p>
    <w:p w:rsidR="00593C77" w:rsidRPr="001A04B5" w:rsidRDefault="00593C77" w:rsidP="00B223E5">
      <w:pPr>
        <w:widowControl/>
        <w:ind w:left="720"/>
        <w:jc w:val="both"/>
        <w:rPr>
          <w:b/>
          <w:sz w:val="28"/>
          <w:szCs w:val="28"/>
        </w:rPr>
      </w:pPr>
    </w:p>
    <w:p w:rsidR="007B074E" w:rsidRDefault="007B074E" w:rsidP="00B223E5">
      <w:pPr>
        <w:shd w:val="clear" w:color="auto" w:fill="FFFFFF"/>
        <w:adjustRightInd w:val="0"/>
        <w:jc w:val="both"/>
        <w:rPr>
          <w:color w:val="000000"/>
          <w:sz w:val="24"/>
          <w:szCs w:val="24"/>
          <w:lang w:val="uk-UA"/>
        </w:rPr>
      </w:pPr>
      <w:r w:rsidRPr="00D54317">
        <w:rPr>
          <w:i/>
          <w:iCs/>
          <w:color w:val="000000"/>
          <w:sz w:val="24"/>
          <w:szCs w:val="24"/>
          <w:u w:val="single"/>
          <w:lang w:val="uk-UA"/>
        </w:rPr>
        <w:t xml:space="preserve">Задача </w:t>
      </w:r>
      <w:r w:rsidR="008D24DF">
        <w:rPr>
          <w:i/>
          <w:iCs/>
          <w:color w:val="000000"/>
          <w:sz w:val="24"/>
          <w:szCs w:val="24"/>
          <w:u w:val="single"/>
          <w:lang w:val="uk-UA"/>
        </w:rPr>
        <w:t>6.</w:t>
      </w:r>
      <w:r w:rsidRPr="00D54317">
        <w:rPr>
          <w:i/>
          <w:iCs/>
          <w:color w:val="000000"/>
          <w:sz w:val="24"/>
          <w:szCs w:val="24"/>
          <w:lang w:val="uk-UA"/>
        </w:rPr>
        <w:t xml:space="preserve"> </w:t>
      </w:r>
      <w:r w:rsidRPr="00D54317">
        <w:rPr>
          <w:color w:val="000000"/>
          <w:sz w:val="24"/>
          <w:szCs w:val="24"/>
          <w:lang w:val="uk-UA"/>
        </w:rPr>
        <w:t>До секретаря виконкому селищної Ради народних депутатів звернулася Семенова К. І. Подякувавши за прийняті виконкомом заходи щодо охорони спадкового майна, що залишилося після смерті батька, вона просила видати їй свідоцтво про право на спадщину на це майно, а також пр</w:t>
      </w:r>
      <w:r>
        <w:rPr>
          <w:color w:val="000000"/>
          <w:sz w:val="24"/>
          <w:szCs w:val="24"/>
          <w:lang w:val="uk-UA"/>
        </w:rPr>
        <w:t xml:space="preserve">ийняти на зберігання документи – </w:t>
      </w:r>
      <w:r w:rsidRPr="00D54317">
        <w:rPr>
          <w:color w:val="000000"/>
          <w:sz w:val="24"/>
          <w:szCs w:val="24"/>
          <w:lang w:val="uk-UA"/>
        </w:rPr>
        <w:t>листи батька, які допоможуть їй захистити своє право на спадщину, якщо родичі будуть його оскаржувати.</w:t>
      </w:r>
      <w:r>
        <w:rPr>
          <w:color w:val="000000"/>
          <w:sz w:val="24"/>
          <w:szCs w:val="24"/>
          <w:lang w:val="uk-UA"/>
        </w:rPr>
        <w:t xml:space="preserve"> </w:t>
      </w:r>
    </w:p>
    <w:p w:rsidR="007B074E" w:rsidRPr="00450F6E" w:rsidRDefault="007B074E" w:rsidP="00B223E5">
      <w:pPr>
        <w:shd w:val="clear" w:color="auto" w:fill="FFFFFF"/>
        <w:adjustRightInd w:val="0"/>
        <w:ind w:firstLine="426"/>
        <w:jc w:val="both"/>
        <w:rPr>
          <w:i/>
          <w:color w:val="000000"/>
          <w:sz w:val="24"/>
          <w:szCs w:val="24"/>
          <w:lang w:val="uk-UA"/>
        </w:rPr>
      </w:pPr>
      <w:r w:rsidRPr="00450F6E">
        <w:rPr>
          <w:i/>
          <w:color w:val="000000"/>
          <w:sz w:val="24"/>
          <w:szCs w:val="24"/>
          <w:lang w:val="uk-UA"/>
        </w:rPr>
        <w:t>Чи має право секретар виконкому здійснювати названі дії?</w:t>
      </w:r>
      <w:r>
        <w:rPr>
          <w:i/>
          <w:color w:val="000000"/>
          <w:sz w:val="24"/>
          <w:szCs w:val="24"/>
          <w:lang w:val="uk-UA"/>
        </w:rPr>
        <w:t xml:space="preserve"> Хто з посадових осіб органу місцевого самоврядування має право вчиняти нотаріальні дії.</w:t>
      </w:r>
    </w:p>
    <w:p w:rsidR="007B074E" w:rsidRDefault="007B074E" w:rsidP="00B223E5">
      <w:pPr>
        <w:shd w:val="clear" w:color="auto" w:fill="FFFFFF"/>
        <w:adjustRightInd w:val="0"/>
        <w:jc w:val="both"/>
        <w:rPr>
          <w:color w:val="000000"/>
          <w:sz w:val="24"/>
          <w:szCs w:val="24"/>
          <w:lang w:val="uk-UA"/>
        </w:rPr>
      </w:pPr>
    </w:p>
    <w:p w:rsidR="007B074E" w:rsidRDefault="007B074E" w:rsidP="00B223E5">
      <w:pPr>
        <w:shd w:val="clear" w:color="auto" w:fill="FFFFFF"/>
        <w:adjustRightInd w:val="0"/>
        <w:jc w:val="both"/>
        <w:rPr>
          <w:color w:val="000000"/>
          <w:sz w:val="24"/>
          <w:szCs w:val="24"/>
          <w:lang w:val="uk-UA"/>
        </w:rPr>
      </w:pPr>
      <w:r w:rsidRPr="00B8602F">
        <w:rPr>
          <w:i/>
          <w:color w:val="000000"/>
          <w:sz w:val="24"/>
          <w:szCs w:val="24"/>
          <w:u w:val="single"/>
          <w:lang w:val="uk-UA"/>
        </w:rPr>
        <w:t xml:space="preserve">Задача </w:t>
      </w:r>
      <w:r w:rsidR="008D24DF">
        <w:rPr>
          <w:i/>
          <w:color w:val="000000"/>
          <w:sz w:val="24"/>
          <w:szCs w:val="24"/>
          <w:u w:val="single"/>
          <w:lang w:val="uk-UA"/>
        </w:rPr>
        <w:t>7.</w:t>
      </w:r>
      <w:r>
        <w:rPr>
          <w:i/>
          <w:color w:val="000000"/>
          <w:sz w:val="24"/>
          <w:szCs w:val="24"/>
          <w:u w:val="single"/>
          <w:lang w:val="uk-UA"/>
        </w:rPr>
        <w:t xml:space="preserve"> </w:t>
      </w:r>
      <w:r>
        <w:rPr>
          <w:color w:val="000000"/>
          <w:sz w:val="24"/>
          <w:szCs w:val="24"/>
          <w:lang w:val="uk-UA"/>
        </w:rPr>
        <w:t xml:space="preserve">До нотаріуса звернувся за посвідченням заповіту Ковальчук П., він прийшов разом зі спадкоємцем, який був зазначений у заповіті. Під час розмови з нотаріусом, Ковальчук, який </w:t>
      </w:r>
      <w:r>
        <w:rPr>
          <w:color w:val="000000"/>
          <w:sz w:val="24"/>
          <w:szCs w:val="24"/>
          <w:lang w:val="uk-UA"/>
        </w:rPr>
        <w:lastRenderedPageBreak/>
        <w:t>був літнього віку, розказав, що залишився без стороннього догляду, діти ним не опікуються, тому він вирішив заповісти свою квартиру сусіду, який йому допомагає в побуті. Ковальчук запитав, чи може він в заповіті зазначити умови отримання сусідом спадщини, а саме, надання йому догляду.</w:t>
      </w:r>
    </w:p>
    <w:p w:rsidR="007B074E" w:rsidRDefault="007B074E" w:rsidP="00B223E5">
      <w:pPr>
        <w:shd w:val="clear" w:color="auto" w:fill="FFFFFF"/>
        <w:adjustRightInd w:val="0"/>
        <w:ind w:firstLine="426"/>
        <w:jc w:val="both"/>
        <w:rPr>
          <w:i/>
          <w:sz w:val="24"/>
          <w:szCs w:val="24"/>
          <w:lang w:val="uk-UA"/>
        </w:rPr>
      </w:pPr>
      <w:r w:rsidRPr="00450F6E">
        <w:rPr>
          <w:i/>
          <w:sz w:val="24"/>
          <w:szCs w:val="24"/>
          <w:lang w:val="uk-UA"/>
        </w:rPr>
        <w:t>Як нотаріус повинен діяти у даній ситуації. Яким чином нотаріус встановлює дійсність намірів осіб, що звертаються за вчиненням нотаріальної дії.</w:t>
      </w:r>
    </w:p>
    <w:p w:rsidR="007B074E" w:rsidRPr="00450F6E" w:rsidRDefault="007B074E" w:rsidP="00B223E5">
      <w:pPr>
        <w:shd w:val="clear" w:color="auto" w:fill="FFFFFF"/>
        <w:adjustRightInd w:val="0"/>
        <w:jc w:val="both"/>
        <w:rPr>
          <w:i/>
          <w:sz w:val="24"/>
          <w:szCs w:val="24"/>
          <w:lang w:val="uk-UA"/>
        </w:rPr>
      </w:pPr>
    </w:p>
    <w:p w:rsidR="007B074E" w:rsidRPr="00D54317" w:rsidRDefault="007B074E" w:rsidP="00B223E5">
      <w:pPr>
        <w:shd w:val="clear" w:color="auto" w:fill="FFFFFF"/>
        <w:adjustRightInd w:val="0"/>
        <w:jc w:val="both"/>
        <w:rPr>
          <w:sz w:val="24"/>
          <w:szCs w:val="24"/>
        </w:rPr>
      </w:pPr>
      <w:r w:rsidRPr="00D54317">
        <w:rPr>
          <w:i/>
          <w:iCs/>
          <w:color w:val="000000"/>
          <w:sz w:val="24"/>
          <w:szCs w:val="24"/>
          <w:u w:val="single"/>
          <w:lang w:val="uk-UA"/>
        </w:rPr>
        <w:t xml:space="preserve">Задача </w:t>
      </w:r>
      <w:r w:rsidR="008D24DF">
        <w:rPr>
          <w:i/>
          <w:iCs/>
          <w:color w:val="000000"/>
          <w:sz w:val="24"/>
          <w:szCs w:val="24"/>
          <w:u w:val="single"/>
          <w:lang w:val="uk-UA"/>
        </w:rPr>
        <w:t>8</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 xml:space="preserve">Квартира належала на праві спільної часткової власності гр. Гриценко К. Н. і </w:t>
      </w:r>
      <w:proofErr w:type="spellStart"/>
      <w:r w:rsidRPr="00D54317">
        <w:rPr>
          <w:color w:val="000000"/>
          <w:sz w:val="24"/>
          <w:szCs w:val="24"/>
          <w:lang w:val="uk-UA"/>
        </w:rPr>
        <w:t>Шаповалову</w:t>
      </w:r>
      <w:proofErr w:type="spellEnd"/>
      <w:r w:rsidRPr="00D54317">
        <w:rPr>
          <w:color w:val="000000"/>
          <w:sz w:val="24"/>
          <w:szCs w:val="24"/>
          <w:lang w:val="uk-UA"/>
        </w:rPr>
        <w:t xml:space="preserve"> М.І. Гриценко вирішив продати свою долю Сидоренко Л. А. 25 </w:t>
      </w:r>
      <w:r w:rsidRPr="00EB224E">
        <w:rPr>
          <w:iCs/>
          <w:color w:val="000000"/>
          <w:sz w:val="24"/>
          <w:szCs w:val="24"/>
          <w:lang w:val="uk-UA"/>
        </w:rPr>
        <w:t xml:space="preserve">грудня </w:t>
      </w:r>
      <w:r w:rsidRPr="00D54317">
        <w:rPr>
          <w:color w:val="000000"/>
          <w:sz w:val="24"/>
          <w:szCs w:val="24"/>
          <w:lang w:val="uk-UA"/>
        </w:rPr>
        <w:t>201</w:t>
      </w:r>
      <w:r w:rsidR="009F0498">
        <w:rPr>
          <w:color w:val="000000"/>
          <w:sz w:val="24"/>
          <w:szCs w:val="24"/>
          <w:lang w:val="uk-UA"/>
        </w:rPr>
        <w:t>8</w:t>
      </w:r>
      <w:r w:rsidRPr="00D54317">
        <w:rPr>
          <w:color w:val="000000"/>
          <w:sz w:val="24"/>
          <w:szCs w:val="24"/>
          <w:lang w:val="uk-UA"/>
        </w:rPr>
        <w:t xml:space="preserve"> року </w:t>
      </w:r>
      <w:proofErr w:type="spellStart"/>
      <w:r w:rsidRPr="00D54317">
        <w:rPr>
          <w:color w:val="000000"/>
          <w:sz w:val="24"/>
          <w:szCs w:val="24"/>
          <w:lang w:val="uk-UA"/>
        </w:rPr>
        <w:t>Шаповалов</w:t>
      </w:r>
      <w:proofErr w:type="spellEnd"/>
      <w:r w:rsidRPr="00D54317">
        <w:rPr>
          <w:color w:val="000000"/>
          <w:sz w:val="24"/>
          <w:szCs w:val="24"/>
          <w:lang w:val="uk-UA"/>
        </w:rPr>
        <w:t xml:space="preserve"> подав в нотаріальну контору заяву про відмову від права переважної купівлі. Але Гриценко і Сидоренко звернулися за посвідченням договору лише в травні 201</w:t>
      </w:r>
      <w:r w:rsidR="009F0498">
        <w:rPr>
          <w:color w:val="000000"/>
          <w:sz w:val="24"/>
          <w:szCs w:val="24"/>
          <w:lang w:val="uk-UA"/>
        </w:rPr>
        <w:t>9</w:t>
      </w:r>
      <w:r w:rsidRPr="00D54317">
        <w:rPr>
          <w:color w:val="000000"/>
          <w:sz w:val="24"/>
          <w:szCs w:val="24"/>
          <w:lang w:val="uk-UA"/>
        </w:rPr>
        <w:t xml:space="preserve"> р. Нотаріус відклав здійснення даного договору до отримання від </w:t>
      </w:r>
      <w:proofErr w:type="spellStart"/>
      <w:r w:rsidRPr="00D54317">
        <w:rPr>
          <w:color w:val="000000"/>
          <w:sz w:val="24"/>
          <w:szCs w:val="24"/>
          <w:lang w:val="uk-UA"/>
        </w:rPr>
        <w:t>Шаповалова</w:t>
      </w:r>
      <w:proofErr w:type="spellEnd"/>
      <w:r w:rsidRPr="00D54317">
        <w:rPr>
          <w:color w:val="000000"/>
          <w:sz w:val="24"/>
          <w:szCs w:val="24"/>
          <w:lang w:val="uk-UA"/>
        </w:rPr>
        <w:t xml:space="preserve"> іншої заяви про відмову від права переважної купівлі.</w:t>
      </w:r>
    </w:p>
    <w:p w:rsidR="007B074E" w:rsidRDefault="007B074E" w:rsidP="00B223E5">
      <w:pPr>
        <w:ind w:firstLine="426"/>
        <w:jc w:val="both"/>
        <w:rPr>
          <w:i/>
          <w:color w:val="000000"/>
          <w:sz w:val="24"/>
          <w:szCs w:val="24"/>
          <w:lang w:val="uk-UA"/>
        </w:rPr>
      </w:pPr>
      <w:r w:rsidRPr="00450F6E">
        <w:rPr>
          <w:i/>
          <w:color w:val="000000"/>
          <w:sz w:val="24"/>
          <w:szCs w:val="24"/>
          <w:lang w:val="uk-UA"/>
        </w:rPr>
        <w:t>Чи правильно діяв нотаріус?</w:t>
      </w:r>
    </w:p>
    <w:p w:rsidR="007B074E" w:rsidRPr="00450F6E" w:rsidRDefault="007B074E" w:rsidP="00B223E5">
      <w:pPr>
        <w:jc w:val="both"/>
        <w:rPr>
          <w:i/>
          <w:color w:val="000000"/>
          <w:sz w:val="24"/>
          <w:szCs w:val="24"/>
        </w:rPr>
      </w:pPr>
    </w:p>
    <w:p w:rsidR="007B074E" w:rsidRPr="00D54317" w:rsidRDefault="007B074E" w:rsidP="00B223E5">
      <w:pPr>
        <w:shd w:val="clear" w:color="auto" w:fill="FFFFFF"/>
        <w:adjustRightInd w:val="0"/>
        <w:jc w:val="both"/>
        <w:rPr>
          <w:sz w:val="24"/>
          <w:szCs w:val="24"/>
        </w:rPr>
      </w:pPr>
      <w:r w:rsidRPr="00D54317">
        <w:rPr>
          <w:i/>
          <w:iCs/>
          <w:color w:val="000000"/>
          <w:sz w:val="24"/>
          <w:szCs w:val="24"/>
          <w:u w:val="single"/>
          <w:lang w:val="uk-UA"/>
        </w:rPr>
        <w:t xml:space="preserve">Задача </w:t>
      </w:r>
      <w:r w:rsidR="008D24DF">
        <w:rPr>
          <w:i/>
          <w:iCs/>
          <w:color w:val="000000"/>
          <w:sz w:val="24"/>
          <w:szCs w:val="24"/>
          <w:u w:val="single"/>
          <w:lang w:val="uk-UA"/>
        </w:rPr>
        <w:t>9</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В нотаріальну контору звернувся Семенов з проханням посвідчити від його імені заповіт на частину вкладу і облігацій, нажитих разом з дружиною під час шлюбу. Вклад знаходився на особистому рахунку дружини.</w:t>
      </w:r>
    </w:p>
    <w:p w:rsidR="007B074E" w:rsidRDefault="007B074E" w:rsidP="00B223E5">
      <w:pPr>
        <w:shd w:val="clear" w:color="auto" w:fill="FFFFFF"/>
        <w:adjustRightInd w:val="0"/>
        <w:ind w:firstLine="426"/>
        <w:jc w:val="both"/>
        <w:rPr>
          <w:i/>
          <w:color w:val="000000"/>
          <w:sz w:val="24"/>
          <w:szCs w:val="24"/>
          <w:lang w:val="uk-UA"/>
        </w:rPr>
      </w:pPr>
      <w:r w:rsidRPr="00450F6E">
        <w:rPr>
          <w:i/>
          <w:color w:val="000000"/>
          <w:sz w:val="24"/>
          <w:szCs w:val="24"/>
          <w:lang w:val="uk-UA"/>
        </w:rPr>
        <w:t>Чи має право нотаріус у такому випадку посвідчити заповіт?</w:t>
      </w:r>
    </w:p>
    <w:p w:rsidR="007B074E" w:rsidRPr="00450F6E" w:rsidRDefault="007B074E" w:rsidP="00B223E5">
      <w:pPr>
        <w:shd w:val="clear" w:color="auto" w:fill="FFFFFF"/>
        <w:adjustRightInd w:val="0"/>
        <w:jc w:val="both"/>
        <w:rPr>
          <w:i/>
          <w:sz w:val="24"/>
          <w:szCs w:val="24"/>
        </w:rPr>
      </w:pPr>
    </w:p>
    <w:p w:rsidR="007B074E" w:rsidRPr="00D54317" w:rsidRDefault="007B074E" w:rsidP="00B223E5">
      <w:pPr>
        <w:shd w:val="clear" w:color="auto" w:fill="FFFFFF"/>
        <w:adjustRightInd w:val="0"/>
        <w:jc w:val="both"/>
        <w:rPr>
          <w:sz w:val="24"/>
          <w:szCs w:val="24"/>
        </w:rPr>
      </w:pPr>
      <w:r w:rsidRPr="00D54317">
        <w:rPr>
          <w:i/>
          <w:iCs/>
          <w:color w:val="000000"/>
          <w:sz w:val="24"/>
          <w:szCs w:val="24"/>
          <w:u w:val="single"/>
          <w:lang w:val="uk-UA"/>
        </w:rPr>
        <w:t xml:space="preserve">Задача </w:t>
      </w:r>
      <w:r w:rsidR="008D24DF">
        <w:rPr>
          <w:i/>
          <w:iCs/>
          <w:color w:val="000000"/>
          <w:sz w:val="24"/>
          <w:szCs w:val="24"/>
          <w:u w:val="single"/>
          <w:lang w:val="uk-UA"/>
        </w:rPr>
        <w:t>10</w:t>
      </w:r>
      <w:r>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В нотаріальну контору звернулося подружжя Новікових з проханням посвідчити від їх імені заповіт. Нотаріус, вимагаючи від них документи, що підтверджують їх право власності на заповідане майно, посвідчив заповіт.</w:t>
      </w:r>
    </w:p>
    <w:p w:rsidR="007B074E" w:rsidRDefault="007B074E" w:rsidP="00B223E5">
      <w:pPr>
        <w:shd w:val="clear" w:color="auto" w:fill="FFFFFF"/>
        <w:adjustRightInd w:val="0"/>
        <w:ind w:firstLine="426"/>
        <w:jc w:val="both"/>
        <w:rPr>
          <w:i/>
          <w:color w:val="000000"/>
          <w:sz w:val="24"/>
          <w:szCs w:val="24"/>
          <w:lang w:val="uk-UA"/>
        </w:rPr>
      </w:pPr>
      <w:r w:rsidRPr="00450F6E">
        <w:rPr>
          <w:i/>
          <w:color w:val="000000"/>
          <w:sz w:val="24"/>
          <w:szCs w:val="24"/>
          <w:lang w:val="uk-UA"/>
        </w:rPr>
        <w:t>Чи допустив нотаріус порушення?</w:t>
      </w:r>
    </w:p>
    <w:p w:rsidR="007B074E" w:rsidRPr="00450F6E" w:rsidRDefault="007B074E" w:rsidP="00B223E5">
      <w:pPr>
        <w:shd w:val="clear" w:color="auto" w:fill="FFFFFF"/>
        <w:adjustRightInd w:val="0"/>
        <w:jc w:val="both"/>
        <w:rPr>
          <w:i/>
          <w:sz w:val="24"/>
          <w:szCs w:val="24"/>
        </w:rPr>
      </w:pPr>
    </w:p>
    <w:p w:rsidR="007B074E" w:rsidRPr="00D54317" w:rsidRDefault="007B074E" w:rsidP="00B223E5">
      <w:pPr>
        <w:shd w:val="clear" w:color="auto" w:fill="FFFFFF"/>
        <w:adjustRightInd w:val="0"/>
        <w:jc w:val="both"/>
        <w:rPr>
          <w:sz w:val="24"/>
          <w:szCs w:val="24"/>
          <w:lang w:val="uk-UA"/>
        </w:rPr>
      </w:pPr>
      <w:r w:rsidRPr="00D54317">
        <w:rPr>
          <w:i/>
          <w:iCs/>
          <w:color w:val="000000"/>
          <w:sz w:val="24"/>
          <w:szCs w:val="24"/>
          <w:u w:val="single"/>
          <w:lang w:val="uk-UA"/>
        </w:rPr>
        <w:t xml:space="preserve">Задача </w:t>
      </w:r>
      <w:r w:rsidR="008D24DF">
        <w:rPr>
          <w:i/>
          <w:iCs/>
          <w:color w:val="000000"/>
          <w:sz w:val="24"/>
          <w:szCs w:val="24"/>
          <w:u w:val="single"/>
          <w:lang w:val="uk-UA"/>
        </w:rPr>
        <w:t>11</w:t>
      </w:r>
      <w:r w:rsidRPr="00D54317">
        <w:rPr>
          <w:i/>
          <w:iCs/>
          <w:color w:val="000000"/>
          <w:sz w:val="24"/>
          <w:szCs w:val="24"/>
          <w:u w:val="single"/>
          <w:lang w:val="uk-UA"/>
        </w:rPr>
        <w:t>.</w:t>
      </w:r>
      <w:r w:rsidRPr="00D54317">
        <w:rPr>
          <w:i/>
          <w:iCs/>
          <w:color w:val="000000"/>
          <w:sz w:val="24"/>
          <w:szCs w:val="24"/>
          <w:lang w:val="uk-UA"/>
        </w:rPr>
        <w:t xml:space="preserve"> </w:t>
      </w:r>
      <w:proofErr w:type="spellStart"/>
      <w:r>
        <w:rPr>
          <w:color w:val="000000"/>
          <w:sz w:val="24"/>
          <w:szCs w:val="24"/>
          <w:lang w:val="uk-UA"/>
        </w:rPr>
        <w:t>Сапро</w:t>
      </w:r>
      <w:r w:rsidRPr="00D54317">
        <w:rPr>
          <w:color w:val="000000"/>
          <w:sz w:val="24"/>
          <w:szCs w:val="24"/>
          <w:lang w:val="uk-UA"/>
        </w:rPr>
        <w:t>нова</w:t>
      </w:r>
      <w:proofErr w:type="spellEnd"/>
      <w:r w:rsidRPr="00D54317">
        <w:rPr>
          <w:color w:val="000000"/>
          <w:sz w:val="24"/>
          <w:szCs w:val="24"/>
          <w:lang w:val="uk-UA"/>
        </w:rPr>
        <w:t xml:space="preserve"> А. М. звернулася в нотаріальну контору з проханням посвідчити договір дарування грошей у сумі 450 грв. своїй племінниці. Нотаріус відмовив у посвідченні договору з тієї причини, що </w:t>
      </w:r>
      <w:proofErr w:type="spellStart"/>
      <w:r w:rsidRPr="00D54317">
        <w:rPr>
          <w:color w:val="000000"/>
          <w:sz w:val="24"/>
          <w:szCs w:val="24"/>
          <w:lang w:val="uk-UA"/>
        </w:rPr>
        <w:t>Супрунова</w:t>
      </w:r>
      <w:proofErr w:type="spellEnd"/>
      <w:r w:rsidRPr="00D54317">
        <w:rPr>
          <w:color w:val="000000"/>
          <w:sz w:val="24"/>
          <w:szCs w:val="24"/>
          <w:lang w:val="uk-UA"/>
        </w:rPr>
        <w:t xml:space="preserve"> не пред'явила документів, які підтверджують, що гроші належать їй.</w:t>
      </w:r>
    </w:p>
    <w:p w:rsidR="007B074E" w:rsidRDefault="007B074E" w:rsidP="00B223E5">
      <w:pPr>
        <w:shd w:val="clear" w:color="auto" w:fill="FFFFFF"/>
        <w:adjustRightInd w:val="0"/>
        <w:ind w:firstLine="426"/>
        <w:jc w:val="both"/>
        <w:rPr>
          <w:i/>
          <w:color w:val="000000"/>
          <w:sz w:val="24"/>
          <w:szCs w:val="24"/>
          <w:lang w:val="uk-UA"/>
        </w:rPr>
      </w:pPr>
      <w:r w:rsidRPr="00450F6E">
        <w:rPr>
          <w:i/>
          <w:color w:val="000000"/>
          <w:sz w:val="24"/>
          <w:szCs w:val="24"/>
          <w:lang w:val="uk-UA"/>
        </w:rPr>
        <w:t>Чи вірно вчинив нотаріус?</w:t>
      </w:r>
    </w:p>
    <w:p w:rsidR="007B074E" w:rsidRPr="00450F6E" w:rsidRDefault="007B074E" w:rsidP="00B223E5">
      <w:pPr>
        <w:shd w:val="clear" w:color="auto" w:fill="FFFFFF"/>
        <w:adjustRightInd w:val="0"/>
        <w:jc w:val="both"/>
        <w:rPr>
          <w:i/>
          <w:sz w:val="24"/>
          <w:szCs w:val="24"/>
        </w:rPr>
      </w:pPr>
    </w:p>
    <w:p w:rsidR="007B074E" w:rsidRPr="00D54317" w:rsidRDefault="007B074E" w:rsidP="00B223E5">
      <w:pPr>
        <w:shd w:val="clear" w:color="auto" w:fill="FFFFFF"/>
        <w:adjustRightInd w:val="0"/>
        <w:jc w:val="both"/>
        <w:rPr>
          <w:sz w:val="24"/>
          <w:szCs w:val="24"/>
          <w:lang w:val="uk-UA"/>
        </w:rPr>
      </w:pPr>
      <w:r w:rsidRPr="00D54317">
        <w:rPr>
          <w:i/>
          <w:iCs/>
          <w:color w:val="000000"/>
          <w:sz w:val="24"/>
          <w:szCs w:val="24"/>
          <w:u w:val="single"/>
          <w:lang w:val="uk-UA"/>
        </w:rPr>
        <w:t xml:space="preserve">Задача </w:t>
      </w:r>
      <w:r w:rsidR="008D24DF">
        <w:rPr>
          <w:i/>
          <w:iCs/>
          <w:color w:val="000000"/>
          <w:sz w:val="24"/>
          <w:szCs w:val="24"/>
          <w:u w:val="single"/>
          <w:lang w:val="uk-UA"/>
        </w:rPr>
        <w:t>12</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 xml:space="preserve">Секретар-друкарка нотаріальної контори звернулася до нотаріуса тієї ж контори з проханням негайно посвідчити договір дарування автомобіля </w:t>
      </w:r>
      <w:proofErr w:type="spellStart"/>
      <w:r w:rsidRPr="00D54317">
        <w:rPr>
          <w:color w:val="000000"/>
          <w:sz w:val="24"/>
          <w:szCs w:val="24"/>
          <w:lang w:val="uk-UA"/>
        </w:rPr>
        <w:t>ії</w:t>
      </w:r>
      <w:proofErr w:type="spellEnd"/>
      <w:r w:rsidRPr="00D54317">
        <w:rPr>
          <w:color w:val="000000"/>
          <w:sz w:val="24"/>
          <w:szCs w:val="24"/>
          <w:lang w:val="uk-UA"/>
        </w:rPr>
        <w:t xml:space="preserve"> чоловіку батьком останнього. Секретар сама принесла підписаний сторонами договір, щоб, за її словами, не затримувати дарувальника, який від’їжджав у той же день у тривале відрядження. Договір був посвідчений.</w:t>
      </w:r>
    </w:p>
    <w:p w:rsidR="007B074E" w:rsidRDefault="007B074E" w:rsidP="00B223E5">
      <w:pPr>
        <w:shd w:val="clear" w:color="auto" w:fill="FFFFFF"/>
        <w:adjustRightInd w:val="0"/>
        <w:ind w:firstLine="567"/>
        <w:jc w:val="both"/>
        <w:rPr>
          <w:i/>
          <w:color w:val="000000"/>
          <w:sz w:val="24"/>
          <w:szCs w:val="24"/>
          <w:lang w:val="uk-UA"/>
        </w:rPr>
      </w:pPr>
      <w:r w:rsidRPr="00450F6E">
        <w:rPr>
          <w:i/>
          <w:color w:val="000000"/>
          <w:sz w:val="24"/>
          <w:szCs w:val="24"/>
          <w:lang w:val="uk-UA"/>
        </w:rPr>
        <w:t>Визначить законність такої дії.</w:t>
      </w:r>
    </w:p>
    <w:p w:rsidR="007B074E" w:rsidRDefault="007B074E" w:rsidP="00B223E5">
      <w:pPr>
        <w:shd w:val="clear" w:color="auto" w:fill="FFFFFF"/>
        <w:adjustRightInd w:val="0"/>
        <w:jc w:val="both"/>
        <w:rPr>
          <w:i/>
          <w:color w:val="000000"/>
          <w:sz w:val="24"/>
          <w:szCs w:val="24"/>
          <w:lang w:val="uk-UA"/>
        </w:rPr>
      </w:pPr>
    </w:p>
    <w:p w:rsidR="007B074E" w:rsidRPr="00D54317" w:rsidRDefault="007B074E" w:rsidP="00B223E5">
      <w:pPr>
        <w:shd w:val="clear" w:color="auto" w:fill="FFFFFF"/>
        <w:adjustRightInd w:val="0"/>
        <w:jc w:val="both"/>
        <w:rPr>
          <w:sz w:val="24"/>
          <w:szCs w:val="24"/>
        </w:rPr>
      </w:pPr>
      <w:r w:rsidRPr="00D54317">
        <w:rPr>
          <w:i/>
          <w:iCs/>
          <w:color w:val="000000"/>
          <w:sz w:val="24"/>
          <w:szCs w:val="24"/>
          <w:u w:val="single"/>
          <w:lang w:val="uk-UA"/>
        </w:rPr>
        <w:t xml:space="preserve">Задача </w:t>
      </w:r>
      <w:r w:rsidR="008D24DF">
        <w:rPr>
          <w:i/>
          <w:iCs/>
          <w:color w:val="000000"/>
          <w:sz w:val="24"/>
          <w:szCs w:val="24"/>
          <w:u w:val="single"/>
          <w:lang w:val="uk-UA"/>
        </w:rPr>
        <w:t>13</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Нотаріусу представлено для засвідчення копій наступних документів:</w:t>
      </w:r>
    </w:p>
    <w:p w:rsidR="007B074E" w:rsidRPr="00D54317" w:rsidRDefault="007B074E" w:rsidP="00B223E5">
      <w:pPr>
        <w:shd w:val="clear" w:color="auto" w:fill="FFFFFF"/>
        <w:adjustRightInd w:val="0"/>
        <w:jc w:val="both"/>
        <w:rPr>
          <w:sz w:val="24"/>
          <w:szCs w:val="24"/>
        </w:rPr>
      </w:pPr>
      <w:proofErr w:type="spellStart"/>
      <w:r w:rsidRPr="00D54317">
        <w:rPr>
          <w:color w:val="000000"/>
          <w:sz w:val="24"/>
          <w:szCs w:val="24"/>
          <w:lang w:val="uk-UA"/>
        </w:rPr>
        <w:t>довіренність</w:t>
      </w:r>
      <w:proofErr w:type="spellEnd"/>
      <w:r w:rsidRPr="00D54317">
        <w:rPr>
          <w:color w:val="000000"/>
          <w:sz w:val="24"/>
          <w:szCs w:val="24"/>
          <w:lang w:val="uk-UA"/>
        </w:rPr>
        <w:t>;</w:t>
      </w:r>
    </w:p>
    <w:p w:rsidR="007B074E" w:rsidRPr="00D54317" w:rsidRDefault="007B074E" w:rsidP="00B223E5">
      <w:pPr>
        <w:shd w:val="clear" w:color="auto" w:fill="FFFFFF"/>
        <w:adjustRightInd w:val="0"/>
        <w:jc w:val="both"/>
        <w:rPr>
          <w:sz w:val="24"/>
          <w:szCs w:val="24"/>
        </w:rPr>
      </w:pPr>
      <w:r w:rsidRPr="00D54317">
        <w:rPr>
          <w:color w:val="000000"/>
          <w:sz w:val="24"/>
          <w:szCs w:val="24"/>
          <w:lang w:val="uk-UA"/>
        </w:rPr>
        <w:t>заяву спадкоємця про відмову від права на спадщину, в якій справжність підпису підтверджена ЖЕК;</w:t>
      </w:r>
    </w:p>
    <w:p w:rsidR="007B074E" w:rsidRPr="00D54317" w:rsidRDefault="007B074E" w:rsidP="00B223E5">
      <w:pPr>
        <w:shd w:val="clear" w:color="auto" w:fill="FFFFFF"/>
        <w:adjustRightInd w:val="0"/>
        <w:jc w:val="both"/>
        <w:rPr>
          <w:sz w:val="24"/>
          <w:szCs w:val="24"/>
        </w:rPr>
      </w:pPr>
      <w:r w:rsidRPr="00D54317">
        <w:rPr>
          <w:color w:val="000000"/>
          <w:sz w:val="24"/>
          <w:szCs w:val="24"/>
          <w:lang w:val="uk-UA"/>
        </w:rPr>
        <w:t>диплом про закінчення філологічного факультету КНУ імені Тараса Шевченка, в якому є виправлення;</w:t>
      </w:r>
    </w:p>
    <w:p w:rsidR="007B074E" w:rsidRDefault="007B074E" w:rsidP="00B223E5">
      <w:pPr>
        <w:shd w:val="clear" w:color="auto" w:fill="FFFFFF"/>
        <w:adjustRightInd w:val="0"/>
        <w:jc w:val="both"/>
        <w:rPr>
          <w:color w:val="000000"/>
          <w:sz w:val="24"/>
          <w:szCs w:val="24"/>
          <w:lang w:val="uk-UA"/>
        </w:rPr>
      </w:pPr>
      <w:r w:rsidRPr="00D54317">
        <w:rPr>
          <w:color w:val="000000"/>
          <w:sz w:val="24"/>
          <w:szCs w:val="24"/>
          <w:lang w:val="uk-UA"/>
        </w:rPr>
        <w:t>військовий квиток офіцера запасу;</w:t>
      </w:r>
    </w:p>
    <w:p w:rsidR="007B074E" w:rsidRDefault="007B074E" w:rsidP="00B223E5">
      <w:pPr>
        <w:shd w:val="clear" w:color="auto" w:fill="FFFFFF"/>
        <w:adjustRightInd w:val="0"/>
        <w:jc w:val="both"/>
        <w:rPr>
          <w:color w:val="000000"/>
          <w:sz w:val="24"/>
          <w:szCs w:val="24"/>
          <w:lang w:val="uk-UA"/>
        </w:rPr>
      </w:pPr>
      <w:r>
        <w:rPr>
          <w:color w:val="000000"/>
          <w:sz w:val="24"/>
          <w:szCs w:val="24"/>
          <w:lang w:val="uk-UA"/>
        </w:rPr>
        <w:t>копію паспорта;</w:t>
      </w:r>
    </w:p>
    <w:p w:rsidR="007B074E" w:rsidRPr="00D54317" w:rsidRDefault="007B074E" w:rsidP="00B223E5">
      <w:pPr>
        <w:shd w:val="clear" w:color="auto" w:fill="FFFFFF"/>
        <w:adjustRightInd w:val="0"/>
        <w:jc w:val="both"/>
        <w:rPr>
          <w:sz w:val="24"/>
          <w:szCs w:val="24"/>
        </w:rPr>
      </w:pPr>
      <w:r>
        <w:rPr>
          <w:color w:val="000000"/>
          <w:sz w:val="24"/>
          <w:szCs w:val="24"/>
          <w:lang w:val="uk-UA"/>
        </w:rPr>
        <w:t>витяг із статуту акціонерного товариства;</w:t>
      </w:r>
    </w:p>
    <w:p w:rsidR="007B074E" w:rsidRPr="00D54317" w:rsidRDefault="007B074E" w:rsidP="00B223E5">
      <w:pPr>
        <w:shd w:val="clear" w:color="auto" w:fill="FFFFFF"/>
        <w:adjustRightInd w:val="0"/>
        <w:jc w:val="both"/>
        <w:rPr>
          <w:sz w:val="24"/>
          <w:szCs w:val="24"/>
        </w:rPr>
      </w:pPr>
      <w:r w:rsidRPr="00D54317">
        <w:rPr>
          <w:color w:val="000000"/>
          <w:sz w:val="24"/>
          <w:szCs w:val="24"/>
          <w:lang w:val="uk-UA"/>
        </w:rPr>
        <w:t>копію рішення суду.</w:t>
      </w:r>
    </w:p>
    <w:p w:rsidR="007B074E" w:rsidRDefault="007B074E" w:rsidP="00B223E5">
      <w:pPr>
        <w:shd w:val="clear" w:color="auto" w:fill="FFFFFF"/>
        <w:adjustRightInd w:val="0"/>
        <w:ind w:firstLine="567"/>
        <w:jc w:val="both"/>
        <w:rPr>
          <w:i/>
          <w:color w:val="000000"/>
          <w:sz w:val="24"/>
          <w:szCs w:val="24"/>
          <w:lang w:val="uk-UA"/>
        </w:rPr>
      </w:pPr>
      <w:r w:rsidRPr="00450F6E">
        <w:rPr>
          <w:i/>
          <w:color w:val="000000"/>
          <w:sz w:val="24"/>
          <w:szCs w:val="24"/>
          <w:lang w:val="uk-UA"/>
        </w:rPr>
        <w:t xml:space="preserve">Чи підлягають </w:t>
      </w:r>
      <w:r w:rsidR="008D24DF">
        <w:rPr>
          <w:i/>
          <w:color w:val="000000"/>
          <w:sz w:val="24"/>
          <w:szCs w:val="24"/>
          <w:lang w:val="uk-UA"/>
        </w:rPr>
        <w:t>за</w:t>
      </w:r>
      <w:r w:rsidRPr="00450F6E">
        <w:rPr>
          <w:i/>
          <w:color w:val="000000"/>
          <w:sz w:val="24"/>
          <w:szCs w:val="24"/>
          <w:lang w:val="uk-UA"/>
        </w:rPr>
        <w:t>свідченню копії з вказаних документів?</w:t>
      </w:r>
    </w:p>
    <w:p w:rsidR="007B074E" w:rsidRPr="00450F6E" w:rsidRDefault="007B074E" w:rsidP="00B223E5">
      <w:pPr>
        <w:shd w:val="clear" w:color="auto" w:fill="FFFFFF"/>
        <w:adjustRightInd w:val="0"/>
        <w:jc w:val="both"/>
        <w:rPr>
          <w:i/>
          <w:sz w:val="24"/>
          <w:szCs w:val="24"/>
        </w:rPr>
      </w:pPr>
    </w:p>
    <w:p w:rsidR="007B074E" w:rsidRPr="00D54317" w:rsidRDefault="007B074E" w:rsidP="00B223E5">
      <w:pPr>
        <w:shd w:val="clear" w:color="auto" w:fill="FFFFFF"/>
        <w:adjustRightInd w:val="0"/>
        <w:jc w:val="both"/>
        <w:rPr>
          <w:sz w:val="24"/>
          <w:szCs w:val="24"/>
        </w:rPr>
      </w:pPr>
      <w:r w:rsidRPr="00D54317">
        <w:rPr>
          <w:i/>
          <w:iCs/>
          <w:color w:val="000000"/>
          <w:sz w:val="24"/>
          <w:szCs w:val="24"/>
          <w:u w:val="single"/>
          <w:lang w:val="uk-UA"/>
        </w:rPr>
        <w:t xml:space="preserve">Задача </w:t>
      </w:r>
      <w:r w:rsidR="008D24DF">
        <w:rPr>
          <w:i/>
          <w:iCs/>
          <w:color w:val="000000"/>
          <w:sz w:val="24"/>
          <w:szCs w:val="24"/>
          <w:u w:val="single"/>
          <w:lang w:val="uk-UA"/>
        </w:rPr>
        <w:t>14</w:t>
      </w:r>
      <w:r w:rsidRPr="00D54317">
        <w:rPr>
          <w:i/>
          <w:iCs/>
          <w:color w:val="000000"/>
          <w:sz w:val="24"/>
          <w:szCs w:val="24"/>
          <w:u w:val="single"/>
          <w:lang w:val="uk-UA"/>
        </w:rPr>
        <w:t>.</w:t>
      </w:r>
      <w:r w:rsidRPr="00D54317">
        <w:rPr>
          <w:i/>
          <w:iCs/>
          <w:color w:val="000000"/>
          <w:sz w:val="24"/>
          <w:szCs w:val="24"/>
          <w:lang w:val="uk-UA"/>
        </w:rPr>
        <w:t xml:space="preserve"> </w:t>
      </w:r>
      <w:proofErr w:type="spellStart"/>
      <w:r>
        <w:rPr>
          <w:color w:val="000000"/>
          <w:sz w:val="24"/>
          <w:szCs w:val="24"/>
          <w:lang w:val="uk-UA"/>
        </w:rPr>
        <w:t>Кияниця</w:t>
      </w:r>
      <w:proofErr w:type="spellEnd"/>
      <w:r w:rsidRPr="00D54317">
        <w:rPr>
          <w:color w:val="000000"/>
          <w:sz w:val="24"/>
          <w:szCs w:val="24"/>
          <w:lang w:val="uk-UA"/>
        </w:rPr>
        <w:t xml:space="preserve"> Н. Г. припинив висилати з </w:t>
      </w:r>
      <w:r>
        <w:rPr>
          <w:color w:val="000000"/>
          <w:sz w:val="24"/>
          <w:szCs w:val="24"/>
          <w:lang w:val="uk-UA"/>
        </w:rPr>
        <w:t xml:space="preserve">м. </w:t>
      </w:r>
      <w:r w:rsidRPr="00D54317">
        <w:rPr>
          <w:color w:val="000000"/>
          <w:sz w:val="24"/>
          <w:szCs w:val="24"/>
          <w:lang w:val="uk-UA"/>
        </w:rPr>
        <w:t xml:space="preserve">Хабаровська до </w:t>
      </w:r>
      <w:r>
        <w:rPr>
          <w:color w:val="000000"/>
          <w:sz w:val="24"/>
          <w:szCs w:val="24"/>
          <w:lang w:val="uk-UA"/>
        </w:rPr>
        <w:t xml:space="preserve">м. </w:t>
      </w:r>
      <w:r w:rsidRPr="00D54317">
        <w:rPr>
          <w:color w:val="000000"/>
          <w:sz w:val="24"/>
          <w:szCs w:val="24"/>
          <w:lang w:val="uk-UA"/>
        </w:rPr>
        <w:t xml:space="preserve">Києва своїй колишній дружиш аліменти на утримання доньки. Його знайомі повідомили, що його донька у минулому </w:t>
      </w:r>
      <w:r w:rsidRPr="00D54317">
        <w:rPr>
          <w:color w:val="000000"/>
          <w:sz w:val="24"/>
          <w:szCs w:val="24"/>
          <w:lang w:val="uk-UA"/>
        </w:rPr>
        <w:lastRenderedPageBreak/>
        <w:t>році померла. Мати дівчинки звернулася в нотаріальну контору з проханням посвідчити факт знаходження доньки живою, остання, за її словами, знаходилася в санаторії на лікуванні.</w:t>
      </w:r>
    </w:p>
    <w:p w:rsidR="007B074E" w:rsidRDefault="007B074E" w:rsidP="00B223E5">
      <w:pPr>
        <w:shd w:val="clear" w:color="auto" w:fill="FFFFFF"/>
        <w:adjustRightInd w:val="0"/>
        <w:ind w:firstLine="709"/>
        <w:jc w:val="both"/>
        <w:rPr>
          <w:i/>
          <w:color w:val="000000"/>
          <w:sz w:val="24"/>
          <w:szCs w:val="24"/>
          <w:lang w:val="uk-UA"/>
        </w:rPr>
      </w:pPr>
      <w:r w:rsidRPr="00450F6E">
        <w:rPr>
          <w:i/>
          <w:color w:val="000000"/>
          <w:sz w:val="24"/>
          <w:szCs w:val="24"/>
          <w:lang w:val="uk-UA"/>
        </w:rPr>
        <w:t>Чи має право нотаріус за даних обставин посвідчити вказаний факт?</w:t>
      </w:r>
    </w:p>
    <w:p w:rsidR="007B074E" w:rsidRPr="00450F6E" w:rsidRDefault="007B074E" w:rsidP="00B223E5">
      <w:pPr>
        <w:shd w:val="clear" w:color="auto" w:fill="FFFFFF"/>
        <w:adjustRightInd w:val="0"/>
        <w:jc w:val="both"/>
        <w:rPr>
          <w:i/>
          <w:sz w:val="24"/>
          <w:szCs w:val="24"/>
        </w:rPr>
      </w:pPr>
    </w:p>
    <w:p w:rsidR="005F56CB" w:rsidRPr="005F56CB" w:rsidRDefault="005F56CB" w:rsidP="00B223E5">
      <w:pPr>
        <w:widowControl/>
        <w:pBdr>
          <w:bottom w:val="single" w:sz="4" w:space="1" w:color="auto"/>
        </w:pBdr>
        <w:shd w:val="clear" w:color="auto" w:fill="FFFFFF"/>
        <w:autoSpaceDE/>
        <w:autoSpaceDN/>
        <w:jc w:val="both"/>
        <w:rPr>
          <w:color w:val="000000"/>
          <w:sz w:val="24"/>
          <w:szCs w:val="24"/>
          <w:lang w:val="uk-UA"/>
        </w:rPr>
      </w:pPr>
      <w:r w:rsidRPr="005F56CB">
        <w:rPr>
          <w:i/>
          <w:iCs/>
          <w:color w:val="000000"/>
          <w:sz w:val="24"/>
          <w:szCs w:val="24"/>
          <w:u w:val="single"/>
          <w:lang w:val="uk-UA"/>
        </w:rPr>
        <w:t xml:space="preserve">Задача </w:t>
      </w:r>
      <w:r w:rsidR="008D24DF" w:rsidRPr="008D24DF">
        <w:rPr>
          <w:i/>
          <w:iCs/>
          <w:color w:val="000000"/>
          <w:sz w:val="24"/>
          <w:szCs w:val="24"/>
          <w:u w:val="single"/>
          <w:lang w:val="uk-UA"/>
        </w:rPr>
        <w:t>15</w:t>
      </w:r>
      <w:r w:rsidRPr="005F56CB">
        <w:rPr>
          <w:i/>
          <w:iCs/>
          <w:color w:val="000000"/>
          <w:sz w:val="24"/>
          <w:szCs w:val="24"/>
          <w:u w:val="single"/>
          <w:lang w:val="uk-UA"/>
        </w:rPr>
        <w:t>.</w:t>
      </w:r>
      <w:r w:rsidRPr="005F56CB">
        <w:rPr>
          <w:color w:val="000000"/>
          <w:sz w:val="24"/>
          <w:szCs w:val="24"/>
          <w:lang w:val="uk-UA"/>
        </w:rPr>
        <w:t xml:space="preserve"> Для прийняття українського громадянства громадянину Росії </w:t>
      </w:r>
      <w:proofErr w:type="spellStart"/>
      <w:r>
        <w:rPr>
          <w:color w:val="000000"/>
          <w:sz w:val="24"/>
          <w:szCs w:val="24"/>
          <w:lang w:val="uk-UA"/>
        </w:rPr>
        <w:t>Га</w:t>
      </w:r>
      <w:r w:rsidRPr="005F56CB">
        <w:rPr>
          <w:color w:val="000000"/>
          <w:sz w:val="24"/>
          <w:szCs w:val="24"/>
          <w:lang w:val="uk-UA"/>
        </w:rPr>
        <w:t>фарову</w:t>
      </w:r>
      <w:proofErr w:type="spellEnd"/>
      <w:r w:rsidRPr="005F56CB">
        <w:rPr>
          <w:color w:val="000000"/>
          <w:sz w:val="24"/>
          <w:szCs w:val="24"/>
          <w:lang w:val="uk-UA"/>
        </w:rPr>
        <w:t xml:space="preserve"> необхідно було направити в консульство, що знаходиться у м. Львові, поряд з іншими документами, фотокартки. </w:t>
      </w:r>
      <w:proofErr w:type="spellStart"/>
      <w:r>
        <w:rPr>
          <w:color w:val="000000"/>
          <w:sz w:val="24"/>
          <w:szCs w:val="24"/>
          <w:lang w:val="uk-UA"/>
        </w:rPr>
        <w:t>Г</w:t>
      </w:r>
      <w:r w:rsidRPr="005F56CB">
        <w:rPr>
          <w:color w:val="000000"/>
          <w:sz w:val="24"/>
          <w:szCs w:val="24"/>
          <w:lang w:val="uk-UA"/>
        </w:rPr>
        <w:t>афаров</w:t>
      </w:r>
      <w:proofErr w:type="spellEnd"/>
      <w:r w:rsidRPr="005F56CB">
        <w:rPr>
          <w:color w:val="000000"/>
          <w:sz w:val="24"/>
          <w:szCs w:val="24"/>
          <w:lang w:val="uk-UA"/>
        </w:rPr>
        <w:t xml:space="preserve"> відправив документи в консульство поштою, оскільки проживав у місті </w:t>
      </w:r>
      <w:r>
        <w:rPr>
          <w:color w:val="000000"/>
          <w:sz w:val="24"/>
          <w:szCs w:val="24"/>
          <w:lang w:val="uk-UA"/>
        </w:rPr>
        <w:t>Тернополі</w:t>
      </w:r>
      <w:r w:rsidRPr="005F56CB">
        <w:rPr>
          <w:color w:val="000000"/>
          <w:sz w:val="24"/>
          <w:szCs w:val="24"/>
          <w:lang w:val="uk-UA"/>
        </w:rPr>
        <w:t xml:space="preserve"> і через хворобу не міг особисто приїхати в м. Львів. Посадовою особою консульства в прийомі фотокарток було відмовлено через неможливість безпосередньо переконатися в тому, що на фотографічних картках зображений саме </w:t>
      </w:r>
      <w:proofErr w:type="spellStart"/>
      <w:r>
        <w:rPr>
          <w:color w:val="000000"/>
          <w:sz w:val="24"/>
          <w:szCs w:val="24"/>
          <w:lang w:val="uk-UA"/>
        </w:rPr>
        <w:t>Г</w:t>
      </w:r>
      <w:r w:rsidRPr="005F56CB">
        <w:rPr>
          <w:color w:val="000000"/>
          <w:sz w:val="24"/>
          <w:szCs w:val="24"/>
          <w:lang w:val="uk-UA"/>
        </w:rPr>
        <w:t>афаров</w:t>
      </w:r>
      <w:proofErr w:type="spellEnd"/>
      <w:r w:rsidRPr="005F56CB">
        <w:rPr>
          <w:color w:val="000000"/>
          <w:sz w:val="24"/>
          <w:szCs w:val="24"/>
          <w:lang w:val="uk-UA"/>
        </w:rPr>
        <w:t>.</w:t>
      </w:r>
    </w:p>
    <w:p w:rsidR="005F56CB" w:rsidRPr="005F56CB" w:rsidRDefault="005F56CB" w:rsidP="00B223E5">
      <w:pPr>
        <w:widowControl/>
        <w:pBdr>
          <w:bottom w:val="single" w:sz="4" w:space="1" w:color="auto"/>
        </w:pBdr>
        <w:shd w:val="clear" w:color="auto" w:fill="FFFFFF"/>
        <w:autoSpaceDE/>
        <w:autoSpaceDN/>
        <w:ind w:firstLine="567"/>
        <w:jc w:val="both"/>
        <w:rPr>
          <w:i/>
          <w:color w:val="000000"/>
          <w:sz w:val="24"/>
          <w:szCs w:val="24"/>
          <w:lang w:val="uk-UA"/>
        </w:rPr>
      </w:pPr>
      <w:r w:rsidRPr="008D24DF">
        <w:rPr>
          <w:i/>
          <w:color w:val="000000"/>
          <w:sz w:val="24"/>
          <w:szCs w:val="24"/>
          <w:lang w:val="uk-UA"/>
        </w:rPr>
        <w:t xml:space="preserve">Чи </w:t>
      </w:r>
      <w:r w:rsidRPr="005F56CB">
        <w:rPr>
          <w:i/>
          <w:color w:val="000000"/>
          <w:sz w:val="24"/>
          <w:szCs w:val="24"/>
          <w:lang w:val="uk-UA"/>
        </w:rPr>
        <w:t xml:space="preserve">можливий вихід із ситуації, що склалася? </w:t>
      </w:r>
      <w:r w:rsidR="00AE1A20" w:rsidRPr="005F56CB">
        <w:rPr>
          <w:i/>
          <w:color w:val="000000"/>
          <w:sz w:val="24"/>
          <w:szCs w:val="24"/>
          <w:lang w:val="uk-UA"/>
        </w:rPr>
        <w:t>Обґрунтуйте</w:t>
      </w:r>
      <w:r w:rsidRPr="005F56CB">
        <w:rPr>
          <w:i/>
          <w:color w:val="000000"/>
          <w:sz w:val="24"/>
          <w:szCs w:val="24"/>
          <w:lang w:val="uk-UA"/>
        </w:rPr>
        <w:t>.</w:t>
      </w:r>
    </w:p>
    <w:p w:rsidR="005F56CB" w:rsidRDefault="005F56CB" w:rsidP="00B223E5">
      <w:pPr>
        <w:shd w:val="clear" w:color="auto" w:fill="FFFFFF"/>
        <w:adjustRightInd w:val="0"/>
        <w:jc w:val="both"/>
        <w:rPr>
          <w:i/>
          <w:iCs/>
          <w:color w:val="000000"/>
          <w:sz w:val="24"/>
          <w:szCs w:val="24"/>
          <w:u w:val="single"/>
          <w:lang w:val="uk-UA"/>
        </w:rPr>
      </w:pPr>
    </w:p>
    <w:p w:rsidR="0072502A" w:rsidRDefault="007B074E" w:rsidP="00B223E5">
      <w:pPr>
        <w:shd w:val="clear" w:color="auto" w:fill="FFFFFF"/>
        <w:adjustRightInd w:val="0"/>
        <w:jc w:val="both"/>
        <w:rPr>
          <w:color w:val="000000"/>
          <w:sz w:val="24"/>
          <w:szCs w:val="24"/>
          <w:lang w:val="uk-UA"/>
        </w:rPr>
      </w:pPr>
      <w:r w:rsidRPr="00D54317">
        <w:rPr>
          <w:i/>
          <w:iCs/>
          <w:color w:val="000000"/>
          <w:sz w:val="24"/>
          <w:szCs w:val="24"/>
          <w:u w:val="single"/>
          <w:lang w:val="uk-UA"/>
        </w:rPr>
        <w:t xml:space="preserve">Задача </w:t>
      </w:r>
      <w:r>
        <w:rPr>
          <w:i/>
          <w:iCs/>
          <w:color w:val="000000"/>
          <w:sz w:val="24"/>
          <w:szCs w:val="24"/>
          <w:u w:val="single"/>
          <w:lang w:val="uk-UA"/>
        </w:rPr>
        <w:t>1</w:t>
      </w:r>
      <w:r w:rsidR="0072502A">
        <w:rPr>
          <w:i/>
          <w:iCs/>
          <w:color w:val="000000"/>
          <w:sz w:val="24"/>
          <w:szCs w:val="24"/>
          <w:u w:val="single"/>
          <w:lang w:val="uk-UA"/>
        </w:rPr>
        <w:t>6</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16 квітня 201</w:t>
      </w:r>
      <w:r w:rsidR="009F0498">
        <w:rPr>
          <w:color w:val="000000"/>
          <w:sz w:val="24"/>
          <w:szCs w:val="24"/>
          <w:lang w:val="uk-UA"/>
        </w:rPr>
        <w:t>8</w:t>
      </w:r>
      <w:r w:rsidRPr="00D54317">
        <w:rPr>
          <w:color w:val="000000"/>
          <w:sz w:val="24"/>
          <w:szCs w:val="24"/>
          <w:lang w:val="uk-UA"/>
        </w:rPr>
        <w:t xml:space="preserve"> року помер мешканець м. Вінниці </w:t>
      </w:r>
      <w:proofErr w:type="spellStart"/>
      <w:r w:rsidRPr="00D54317">
        <w:rPr>
          <w:color w:val="000000"/>
          <w:sz w:val="24"/>
          <w:szCs w:val="24"/>
          <w:lang w:val="uk-UA"/>
        </w:rPr>
        <w:t>Кодрицький</w:t>
      </w:r>
      <w:proofErr w:type="spellEnd"/>
      <w:r w:rsidRPr="00D54317">
        <w:rPr>
          <w:color w:val="000000"/>
          <w:sz w:val="24"/>
          <w:szCs w:val="24"/>
          <w:lang w:val="uk-UA"/>
        </w:rPr>
        <w:t>. Після його смерті залишилося троє дітей - Олексій, Ганна і Семен. Спадкове майно складалося з будинку, автомобілю і грошового вкладу у сумі 3200 грв. За заповітом спадкодавця усе майно повинно перейти до старшого сина Олексія, на якого покладався обов'язок дати Ганні і Семену по 2000 грв. Не встигнувши прийняти спадщину, Олексій помирає 15 травня 201</w:t>
      </w:r>
      <w:r w:rsidR="009F0498">
        <w:rPr>
          <w:color w:val="000000"/>
          <w:sz w:val="24"/>
          <w:szCs w:val="24"/>
          <w:lang w:val="uk-UA"/>
        </w:rPr>
        <w:t>8</w:t>
      </w:r>
      <w:r w:rsidRPr="00D54317">
        <w:rPr>
          <w:color w:val="000000"/>
          <w:sz w:val="24"/>
          <w:szCs w:val="24"/>
          <w:lang w:val="uk-UA"/>
        </w:rPr>
        <w:t xml:space="preserve"> року. У нього залишилися свої спадкоємці - син Анатолій, що своєчасно прийняв спадщину, і донька Алла, яка подала заяву про відмову від спадкового майна. </w:t>
      </w:r>
    </w:p>
    <w:p w:rsidR="007B074E" w:rsidRDefault="007B074E" w:rsidP="00B223E5">
      <w:pPr>
        <w:shd w:val="clear" w:color="auto" w:fill="FFFFFF"/>
        <w:adjustRightInd w:val="0"/>
        <w:ind w:firstLine="567"/>
        <w:jc w:val="both"/>
        <w:rPr>
          <w:i/>
          <w:color w:val="000000"/>
          <w:sz w:val="24"/>
          <w:szCs w:val="24"/>
          <w:lang w:val="uk-UA"/>
        </w:rPr>
      </w:pPr>
      <w:r w:rsidRPr="00450F6E">
        <w:rPr>
          <w:i/>
          <w:color w:val="000000"/>
          <w:sz w:val="24"/>
          <w:szCs w:val="24"/>
          <w:lang w:val="uk-UA"/>
        </w:rPr>
        <w:t>Як розподілити спадкове майно?</w:t>
      </w:r>
    </w:p>
    <w:p w:rsidR="007B074E" w:rsidRPr="00450F6E" w:rsidRDefault="007B074E" w:rsidP="00B223E5">
      <w:pPr>
        <w:shd w:val="clear" w:color="auto" w:fill="FFFFFF"/>
        <w:adjustRightInd w:val="0"/>
        <w:jc w:val="both"/>
        <w:rPr>
          <w:i/>
          <w:color w:val="000000"/>
          <w:sz w:val="24"/>
          <w:szCs w:val="24"/>
          <w:lang w:val="uk-UA"/>
        </w:rPr>
      </w:pPr>
    </w:p>
    <w:p w:rsidR="007B074E" w:rsidRPr="00D54317" w:rsidRDefault="007B074E" w:rsidP="00B223E5">
      <w:pPr>
        <w:shd w:val="clear" w:color="auto" w:fill="FFFFFF"/>
        <w:adjustRightInd w:val="0"/>
        <w:jc w:val="both"/>
        <w:rPr>
          <w:sz w:val="24"/>
          <w:szCs w:val="24"/>
          <w:lang w:val="uk-UA"/>
        </w:rPr>
      </w:pPr>
      <w:r w:rsidRPr="00D54317">
        <w:rPr>
          <w:i/>
          <w:iCs/>
          <w:color w:val="000000"/>
          <w:sz w:val="24"/>
          <w:szCs w:val="24"/>
          <w:u w:val="single"/>
          <w:lang w:val="uk-UA"/>
        </w:rPr>
        <w:t xml:space="preserve">Задача </w:t>
      </w:r>
      <w:r>
        <w:rPr>
          <w:i/>
          <w:iCs/>
          <w:color w:val="000000"/>
          <w:sz w:val="24"/>
          <w:szCs w:val="24"/>
          <w:u w:val="single"/>
          <w:lang w:val="uk-UA"/>
        </w:rPr>
        <w:t>1</w:t>
      </w:r>
      <w:r w:rsidR="0072502A">
        <w:rPr>
          <w:i/>
          <w:iCs/>
          <w:color w:val="000000"/>
          <w:sz w:val="24"/>
          <w:szCs w:val="24"/>
          <w:u w:val="single"/>
          <w:lang w:val="uk-UA"/>
        </w:rPr>
        <w:t>7</w:t>
      </w:r>
      <w:r w:rsidRPr="00D54317">
        <w:rPr>
          <w:i/>
          <w:iCs/>
          <w:color w:val="000000"/>
          <w:sz w:val="24"/>
          <w:szCs w:val="24"/>
          <w:u w:val="single"/>
          <w:lang w:val="uk-UA"/>
        </w:rPr>
        <w:t>.</w:t>
      </w:r>
      <w:r w:rsidRPr="00D54317">
        <w:rPr>
          <w:i/>
          <w:iCs/>
          <w:color w:val="000000"/>
          <w:sz w:val="24"/>
          <w:szCs w:val="24"/>
          <w:lang w:val="uk-UA"/>
        </w:rPr>
        <w:t xml:space="preserve"> </w:t>
      </w:r>
      <w:r w:rsidRPr="00D54317">
        <w:rPr>
          <w:color w:val="000000"/>
          <w:sz w:val="24"/>
          <w:szCs w:val="24"/>
          <w:lang w:val="uk-UA"/>
        </w:rPr>
        <w:t>Після смерті свого чоловіка Семенова звернулася в нотаріальну контору з проханням видати їй свідоцтво про право власності на частину у спільному майні подружжя до припинення строку 6 місяців з дня відкриття спадщини. Нотаріус роз'яснив, що таке свідоцтво вона може отримати після закінчення цього строку, через те, що коло спадкоємців, які прийняли спадщину, визначається на день закінчення цього строку.</w:t>
      </w:r>
    </w:p>
    <w:p w:rsidR="007B074E" w:rsidRPr="00450F6E" w:rsidRDefault="007B074E" w:rsidP="00B223E5">
      <w:pPr>
        <w:ind w:firstLine="567"/>
        <w:jc w:val="both"/>
        <w:rPr>
          <w:i/>
          <w:sz w:val="24"/>
          <w:szCs w:val="24"/>
        </w:rPr>
      </w:pPr>
      <w:r w:rsidRPr="00450F6E">
        <w:rPr>
          <w:i/>
          <w:color w:val="000000"/>
          <w:sz w:val="24"/>
          <w:szCs w:val="24"/>
          <w:lang w:val="uk-UA"/>
        </w:rPr>
        <w:t>Чи вірно роз'яснив усе нотаріус?</w:t>
      </w:r>
    </w:p>
    <w:p w:rsidR="006D566A" w:rsidRPr="0072502A" w:rsidRDefault="006D566A" w:rsidP="00B223E5">
      <w:pPr>
        <w:shd w:val="clear" w:color="auto" w:fill="FFFFFF"/>
        <w:adjustRightInd w:val="0"/>
        <w:jc w:val="both"/>
        <w:rPr>
          <w:i/>
          <w:color w:val="000000"/>
          <w:sz w:val="24"/>
          <w:szCs w:val="24"/>
          <w:lang w:val="uk-UA"/>
        </w:rPr>
      </w:pPr>
    </w:p>
    <w:p w:rsidR="006D566A" w:rsidRPr="006D566A" w:rsidRDefault="0072502A" w:rsidP="00B223E5">
      <w:pPr>
        <w:widowControl/>
        <w:pBdr>
          <w:bottom w:val="single" w:sz="4" w:space="1" w:color="auto"/>
        </w:pBdr>
        <w:shd w:val="clear" w:color="auto" w:fill="FFFFFF"/>
        <w:autoSpaceDE/>
        <w:autoSpaceDN/>
        <w:jc w:val="both"/>
        <w:rPr>
          <w:color w:val="000000"/>
          <w:sz w:val="24"/>
          <w:szCs w:val="24"/>
          <w:lang w:val="uk-UA"/>
        </w:rPr>
      </w:pPr>
      <w:r w:rsidRPr="00D54317">
        <w:rPr>
          <w:i/>
          <w:iCs/>
          <w:color w:val="000000"/>
          <w:sz w:val="24"/>
          <w:szCs w:val="24"/>
          <w:u w:val="single"/>
          <w:lang w:val="uk-UA"/>
        </w:rPr>
        <w:t xml:space="preserve">Задача </w:t>
      </w:r>
      <w:r>
        <w:rPr>
          <w:i/>
          <w:iCs/>
          <w:color w:val="000000"/>
          <w:sz w:val="24"/>
          <w:szCs w:val="24"/>
          <w:u w:val="single"/>
          <w:lang w:val="uk-UA"/>
        </w:rPr>
        <w:t xml:space="preserve">18. </w:t>
      </w:r>
      <w:r w:rsidR="006D566A" w:rsidRPr="006D566A">
        <w:rPr>
          <w:color w:val="000000"/>
          <w:sz w:val="24"/>
          <w:szCs w:val="24"/>
          <w:lang w:val="uk-UA"/>
        </w:rPr>
        <w:t xml:space="preserve">Громадянин </w:t>
      </w:r>
      <w:r w:rsidR="006D566A">
        <w:rPr>
          <w:color w:val="000000"/>
          <w:sz w:val="24"/>
          <w:szCs w:val="24"/>
          <w:lang w:val="uk-UA"/>
        </w:rPr>
        <w:t>С</w:t>
      </w:r>
      <w:r w:rsidR="006D566A" w:rsidRPr="006D566A">
        <w:rPr>
          <w:color w:val="000000"/>
          <w:sz w:val="24"/>
          <w:szCs w:val="24"/>
          <w:lang w:val="uk-UA"/>
        </w:rPr>
        <w:t>. помер у м. Саратові, де мешкав останні роки життя. Після його смерті залишилося спадкове майно, яке складалося з квартири у м. Чернігові, грошових внесків в Ощадбанках м. Саратова та м. Чернігова, земельної ділянки у м. Суми.</w:t>
      </w:r>
    </w:p>
    <w:p w:rsidR="006D566A" w:rsidRPr="006D566A" w:rsidRDefault="006D566A" w:rsidP="00B223E5">
      <w:pPr>
        <w:widowControl/>
        <w:pBdr>
          <w:bottom w:val="single" w:sz="4" w:space="1" w:color="auto"/>
        </w:pBdr>
        <w:shd w:val="clear" w:color="auto" w:fill="FFFFFF"/>
        <w:autoSpaceDE/>
        <w:autoSpaceDN/>
        <w:ind w:firstLine="567"/>
        <w:jc w:val="both"/>
        <w:rPr>
          <w:i/>
          <w:color w:val="000000"/>
          <w:sz w:val="24"/>
          <w:szCs w:val="24"/>
          <w:lang w:val="uk-UA"/>
        </w:rPr>
      </w:pPr>
      <w:r w:rsidRPr="006D566A">
        <w:rPr>
          <w:i/>
          <w:color w:val="000000"/>
          <w:sz w:val="24"/>
          <w:szCs w:val="24"/>
          <w:lang w:val="uk-UA"/>
        </w:rPr>
        <w:t xml:space="preserve">Ким будуть видаватися свідоцтва про право на спадщину. Які </w:t>
      </w:r>
      <w:r w:rsidRPr="0072502A">
        <w:rPr>
          <w:i/>
          <w:color w:val="000000"/>
          <w:sz w:val="24"/>
          <w:szCs w:val="24"/>
          <w:lang w:val="uk-UA"/>
        </w:rPr>
        <w:t>особливості видачі цих свідоцтв</w:t>
      </w:r>
      <w:r w:rsidRPr="006D566A">
        <w:rPr>
          <w:i/>
          <w:color w:val="000000"/>
          <w:sz w:val="24"/>
          <w:szCs w:val="24"/>
          <w:lang w:val="uk-UA"/>
        </w:rPr>
        <w:t>?</w:t>
      </w:r>
    </w:p>
    <w:p w:rsidR="007B074E" w:rsidRPr="006D566A" w:rsidRDefault="007B074E" w:rsidP="00B223E5">
      <w:pPr>
        <w:shd w:val="clear" w:color="auto" w:fill="FFFFFF"/>
        <w:adjustRightInd w:val="0"/>
        <w:jc w:val="both"/>
        <w:rPr>
          <w:i/>
          <w:sz w:val="24"/>
          <w:szCs w:val="24"/>
          <w:lang w:val="uk-UA"/>
        </w:rPr>
      </w:pPr>
    </w:p>
    <w:p w:rsidR="009F0498" w:rsidRPr="009F0498" w:rsidRDefault="0072502A" w:rsidP="00B223E5">
      <w:pPr>
        <w:widowControl/>
        <w:pBdr>
          <w:bottom w:val="single" w:sz="4" w:space="1" w:color="auto"/>
        </w:pBdr>
        <w:shd w:val="clear" w:color="auto" w:fill="FFFFFF"/>
        <w:autoSpaceDE/>
        <w:autoSpaceDN/>
        <w:jc w:val="both"/>
        <w:rPr>
          <w:color w:val="000000"/>
          <w:sz w:val="24"/>
          <w:szCs w:val="24"/>
          <w:lang w:val="uk-UA"/>
        </w:rPr>
      </w:pPr>
      <w:r w:rsidRPr="00D54317">
        <w:rPr>
          <w:i/>
          <w:iCs/>
          <w:color w:val="000000"/>
          <w:sz w:val="24"/>
          <w:szCs w:val="24"/>
          <w:u w:val="single"/>
          <w:lang w:val="uk-UA"/>
        </w:rPr>
        <w:t xml:space="preserve">Задача </w:t>
      </w:r>
      <w:r>
        <w:rPr>
          <w:i/>
          <w:iCs/>
          <w:color w:val="000000"/>
          <w:sz w:val="24"/>
          <w:szCs w:val="24"/>
          <w:u w:val="single"/>
          <w:lang w:val="uk-UA"/>
        </w:rPr>
        <w:t>19</w:t>
      </w:r>
      <w:r w:rsidR="009F0498" w:rsidRPr="009F0498">
        <w:rPr>
          <w:color w:val="000000"/>
          <w:sz w:val="24"/>
          <w:szCs w:val="24"/>
          <w:lang w:val="uk-UA"/>
        </w:rPr>
        <w:t>. Громадянин Німеччини Генріх Мюллер, який постійно проживав на території України та перебував у фактичних шлюбних відносинах з громадянкою України Іриною Крамаренко, усиновив її дитину, брав участь в утриманні та забезпеченні дитини.</w:t>
      </w:r>
    </w:p>
    <w:p w:rsidR="009F0498" w:rsidRPr="009F0498" w:rsidRDefault="009F0498" w:rsidP="00B223E5">
      <w:pPr>
        <w:widowControl/>
        <w:pBdr>
          <w:bottom w:val="single" w:sz="4" w:space="1" w:color="auto"/>
        </w:pBdr>
        <w:shd w:val="clear" w:color="auto" w:fill="FFFFFF"/>
        <w:autoSpaceDE/>
        <w:autoSpaceDN/>
        <w:jc w:val="both"/>
        <w:rPr>
          <w:color w:val="000000"/>
          <w:sz w:val="24"/>
          <w:szCs w:val="24"/>
          <w:lang w:val="uk-UA"/>
        </w:rPr>
      </w:pPr>
      <w:r w:rsidRPr="009F0498">
        <w:rPr>
          <w:color w:val="000000"/>
          <w:sz w:val="24"/>
          <w:szCs w:val="24"/>
          <w:lang w:val="uk-UA"/>
        </w:rPr>
        <w:t>15 грудня 20</w:t>
      </w:r>
      <w:r>
        <w:rPr>
          <w:color w:val="000000"/>
          <w:sz w:val="24"/>
          <w:szCs w:val="24"/>
          <w:lang w:val="uk-UA"/>
        </w:rPr>
        <w:t>18</w:t>
      </w:r>
      <w:r w:rsidRPr="009F0498">
        <w:rPr>
          <w:color w:val="000000"/>
          <w:sz w:val="24"/>
          <w:szCs w:val="24"/>
          <w:lang w:val="uk-UA"/>
        </w:rPr>
        <w:t xml:space="preserve"> року гр. Генріх Мюллер помер. Після його смерті на території України залишилося спадкове майно, що складається із нерухомого майна (житлового будинку), предметів домашньої обстановки та вжитку, а також грошових вкладів на депозитних рахунках у німецьких банках.</w:t>
      </w:r>
    </w:p>
    <w:p w:rsidR="009F0498" w:rsidRPr="009F0498" w:rsidRDefault="009F0498" w:rsidP="00B223E5">
      <w:pPr>
        <w:widowControl/>
        <w:pBdr>
          <w:bottom w:val="single" w:sz="4" w:space="1" w:color="auto"/>
        </w:pBdr>
        <w:shd w:val="clear" w:color="auto" w:fill="FFFFFF"/>
        <w:autoSpaceDE/>
        <w:autoSpaceDN/>
        <w:jc w:val="both"/>
        <w:rPr>
          <w:color w:val="000000"/>
          <w:sz w:val="24"/>
          <w:szCs w:val="24"/>
          <w:lang w:val="uk-UA"/>
        </w:rPr>
      </w:pPr>
      <w:r w:rsidRPr="009F0498">
        <w:rPr>
          <w:color w:val="000000"/>
          <w:sz w:val="24"/>
          <w:szCs w:val="24"/>
          <w:lang w:val="uk-UA"/>
        </w:rPr>
        <w:t>Заповіт гр. Генріх Мюллер не складав, спадкоємцями за законом у померлого є: на території України - усиновлена дитина та на території Німеччини - його батьки.</w:t>
      </w:r>
    </w:p>
    <w:p w:rsidR="007B074E" w:rsidRPr="0072502A" w:rsidRDefault="009F0498" w:rsidP="00B223E5">
      <w:pPr>
        <w:widowControl/>
        <w:ind w:firstLine="567"/>
        <w:jc w:val="both"/>
        <w:rPr>
          <w:i/>
          <w:color w:val="000000"/>
          <w:sz w:val="24"/>
          <w:szCs w:val="24"/>
          <w:lang w:val="uk-UA"/>
        </w:rPr>
      </w:pPr>
      <w:r w:rsidRPr="0072502A">
        <w:rPr>
          <w:i/>
          <w:color w:val="000000"/>
          <w:sz w:val="24"/>
          <w:szCs w:val="24"/>
          <w:lang w:val="uk-UA"/>
        </w:rPr>
        <w:t>Яке право має бути застосовано до спадкових правовідносин щодо майна померлого? Які права має усиновлена гр. Генріхом Мюллером дитина на спадкове майно? Яке майно увійде до загальної спадкової маси, спадкоємцем якого виступатиме усиновлена дитина</w:t>
      </w:r>
    </w:p>
    <w:p w:rsidR="00861895" w:rsidRPr="00861895" w:rsidRDefault="0072502A" w:rsidP="00B223E5">
      <w:pPr>
        <w:pStyle w:val="af"/>
        <w:spacing w:before="0" w:beforeAutospacing="0" w:after="0" w:afterAutospacing="0"/>
        <w:jc w:val="both"/>
        <w:rPr>
          <w:color w:val="000000"/>
          <w:lang w:val="uk-UA"/>
        </w:rPr>
      </w:pPr>
      <w:r w:rsidRPr="00D54317">
        <w:rPr>
          <w:i/>
          <w:iCs/>
          <w:color w:val="000000"/>
          <w:u w:val="single"/>
          <w:lang w:val="uk-UA"/>
        </w:rPr>
        <w:t xml:space="preserve">Задача </w:t>
      </w:r>
      <w:r>
        <w:rPr>
          <w:i/>
          <w:iCs/>
          <w:color w:val="000000"/>
          <w:u w:val="single"/>
          <w:lang w:val="uk-UA"/>
        </w:rPr>
        <w:t xml:space="preserve">20. </w:t>
      </w:r>
      <w:r w:rsidR="00861895" w:rsidRPr="00861895">
        <w:rPr>
          <w:color w:val="000000"/>
          <w:lang w:val="uk-UA"/>
        </w:rPr>
        <w:t xml:space="preserve">Гр. </w:t>
      </w:r>
      <w:r w:rsidR="00861895">
        <w:rPr>
          <w:color w:val="000000"/>
          <w:lang w:val="uk-UA"/>
        </w:rPr>
        <w:t>К</w:t>
      </w:r>
      <w:r w:rsidR="00861895" w:rsidRPr="00861895">
        <w:rPr>
          <w:color w:val="000000"/>
          <w:lang w:val="uk-UA"/>
        </w:rPr>
        <w:t xml:space="preserve">., як один із спадкоємців за законом звернувся до суду про відшкодування нотаріусом </w:t>
      </w:r>
      <w:r w:rsidR="00861895">
        <w:rPr>
          <w:color w:val="000000"/>
          <w:lang w:val="uk-UA"/>
        </w:rPr>
        <w:t>Ж</w:t>
      </w:r>
      <w:r w:rsidR="00861895" w:rsidRPr="00861895">
        <w:rPr>
          <w:color w:val="000000"/>
          <w:lang w:val="uk-UA"/>
        </w:rPr>
        <w:t>. моральної шкоди у зв'язку з неправильно вчиненою нотаріальною дією, а саме: видачею свідоцтва про право на спадщину на грошовий вклад одному із спадкоємців, коли мала місце постанова суду касаційної інстанції про зупинення виконання рішення апеляційного суду.</w:t>
      </w:r>
    </w:p>
    <w:p w:rsidR="00861895" w:rsidRPr="00861895" w:rsidRDefault="00861895" w:rsidP="00B223E5">
      <w:pPr>
        <w:pStyle w:val="af"/>
        <w:spacing w:before="0" w:beforeAutospacing="0" w:after="0" w:afterAutospacing="0"/>
        <w:jc w:val="both"/>
        <w:rPr>
          <w:color w:val="000000"/>
          <w:lang w:val="uk-UA"/>
        </w:rPr>
      </w:pPr>
      <w:r w:rsidRPr="00861895">
        <w:rPr>
          <w:color w:val="000000"/>
          <w:lang w:val="uk-UA"/>
        </w:rPr>
        <w:lastRenderedPageBreak/>
        <w:t xml:space="preserve">У своїх поясненнях гр. </w:t>
      </w:r>
      <w:r>
        <w:rPr>
          <w:color w:val="000000"/>
          <w:lang w:val="uk-UA"/>
        </w:rPr>
        <w:t>К</w:t>
      </w:r>
      <w:r w:rsidRPr="00861895">
        <w:rPr>
          <w:color w:val="000000"/>
          <w:lang w:val="uk-UA"/>
        </w:rPr>
        <w:t>. вказав, що така шкода має бути стягнута з нотаріуса тому, що його дії були спрямовані на завдання йому матеріальних та моральних страждань, та настання негативних наслідків</w:t>
      </w:r>
      <w:r>
        <w:rPr>
          <w:color w:val="000000"/>
          <w:lang w:val="uk-UA"/>
        </w:rPr>
        <w:t>.</w:t>
      </w:r>
      <w:r w:rsidRPr="00861895">
        <w:rPr>
          <w:color w:val="000000"/>
          <w:lang w:val="uk-UA"/>
        </w:rPr>
        <w:t xml:space="preserve"> Нотаріус мав у наявності постанову суду та клопотання гр. </w:t>
      </w:r>
      <w:r>
        <w:rPr>
          <w:color w:val="000000"/>
          <w:lang w:val="uk-UA"/>
        </w:rPr>
        <w:t>К</w:t>
      </w:r>
      <w:r w:rsidRPr="00861895">
        <w:rPr>
          <w:color w:val="000000"/>
          <w:lang w:val="uk-UA"/>
        </w:rPr>
        <w:t>. про зупинення видачі свідоцтва про право на спадщину одному із спадкоємців, оскільки він звернувся до суду касаційної інстанції про перегляд рішення апеляційного с</w:t>
      </w:r>
      <w:r>
        <w:rPr>
          <w:color w:val="000000"/>
          <w:lang w:val="uk-UA"/>
        </w:rPr>
        <w:t>уду про визнання права власност</w:t>
      </w:r>
      <w:r w:rsidRPr="00861895">
        <w:rPr>
          <w:color w:val="000000"/>
          <w:lang w:val="uk-UA"/>
        </w:rPr>
        <w:t>і на спадкове майно. Нотаріус, не дивлячись на такі документи видав свідоцтво, а спадкоємець отримав грошовий вклад ще до розгляду справи касаційною інстанцією та витратив усі гроші.</w:t>
      </w:r>
    </w:p>
    <w:p w:rsidR="00861895" w:rsidRPr="0072502A" w:rsidRDefault="00861895" w:rsidP="00B223E5">
      <w:pPr>
        <w:pStyle w:val="af"/>
        <w:spacing w:before="0" w:beforeAutospacing="0" w:after="0" w:afterAutospacing="0"/>
        <w:ind w:firstLine="567"/>
        <w:jc w:val="both"/>
        <w:rPr>
          <w:i/>
          <w:color w:val="000000"/>
          <w:lang w:val="uk-UA"/>
        </w:rPr>
      </w:pPr>
      <w:r w:rsidRPr="0072502A">
        <w:rPr>
          <w:i/>
          <w:color w:val="000000"/>
          <w:lang w:val="uk-UA"/>
        </w:rPr>
        <w:t>Розгляньте два варіанти вирішення справи судом касаційної інстанції: задоволений позов гр. К. за ним визнано право власності на спадкове майно- грошовий влад або у задоволенні такого позову відмовлено.</w:t>
      </w:r>
    </w:p>
    <w:p w:rsidR="00861895" w:rsidRPr="0072502A" w:rsidRDefault="00861895" w:rsidP="00B223E5">
      <w:pPr>
        <w:pStyle w:val="af"/>
        <w:ind w:firstLine="426"/>
        <w:jc w:val="both"/>
        <w:rPr>
          <w:i/>
          <w:color w:val="000000"/>
          <w:lang w:val="uk-UA"/>
        </w:rPr>
      </w:pPr>
      <w:r w:rsidRPr="0072502A">
        <w:rPr>
          <w:i/>
          <w:color w:val="000000"/>
          <w:lang w:val="uk-UA"/>
        </w:rPr>
        <w:t>Як</w:t>
      </w:r>
      <w:r w:rsidR="0072502A">
        <w:rPr>
          <w:i/>
          <w:color w:val="000000"/>
          <w:lang w:val="uk-UA"/>
        </w:rPr>
        <w:t>у</w:t>
      </w:r>
      <w:r w:rsidRPr="0072502A">
        <w:rPr>
          <w:i/>
          <w:color w:val="000000"/>
          <w:lang w:val="uk-UA"/>
        </w:rPr>
        <w:t xml:space="preserve"> відповідальність нестиме нотаріус? </w:t>
      </w:r>
    </w:p>
    <w:p w:rsidR="009F0498" w:rsidRDefault="009F0498" w:rsidP="00B223E5">
      <w:pPr>
        <w:widowControl/>
        <w:ind w:left="360"/>
        <w:jc w:val="both"/>
        <w:rPr>
          <w:b/>
          <w:i/>
          <w:sz w:val="28"/>
          <w:szCs w:val="28"/>
          <w:lang w:val="uk-UA"/>
        </w:rPr>
      </w:pPr>
    </w:p>
    <w:p w:rsidR="009F0498" w:rsidRDefault="009F0498" w:rsidP="00972865">
      <w:pPr>
        <w:widowControl/>
        <w:ind w:left="360"/>
        <w:jc w:val="both"/>
        <w:rPr>
          <w:b/>
          <w:i/>
          <w:sz w:val="28"/>
          <w:szCs w:val="28"/>
          <w:lang w:val="uk-UA"/>
        </w:rPr>
      </w:pPr>
    </w:p>
    <w:p w:rsidR="00890C2B" w:rsidRDefault="00890C2B" w:rsidP="00972865">
      <w:pPr>
        <w:widowControl/>
        <w:ind w:left="360"/>
        <w:jc w:val="both"/>
        <w:rPr>
          <w:b/>
          <w:i/>
          <w:sz w:val="28"/>
          <w:szCs w:val="28"/>
          <w:lang w:val="uk-UA"/>
        </w:rPr>
      </w:pPr>
      <w:r w:rsidRPr="00890C2B">
        <w:rPr>
          <w:b/>
          <w:i/>
          <w:sz w:val="28"/>
          <w:szCs w:val="28"/>
          <w:lang w:val="uk-UA"/>
        </w:rPr>
        <w:t>Підсумкові тестові завдання:</w:t>
      </w:r>
    </w:p>
    <w:p w:rsidR="005D5627" w:rsidRPr="005D5627" w:rsidRDefault="005D5627" w:rsidP="00972865">
      <w:pPr>
        <w:widowControl/>
        <w:autoSpaceDE/>
        <w:autoSpaceDN/>
        <w:rPr>
          <w:b/>
          <w:i/>
          <w:color w:val="000000"/>
          <w:sz w:val="24"/>
          <w:szCs w:val="24"/>
          <w:lang w:val="uk-UA"/>
        </w:rPr>
      </w:pPr>
    </w:p>
    <w:p w:rsidR="005D5627" w:rsidRPr="005D5627" w:rsidRDefault="007B20F8"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b/>
          <w:i/>
          <w:color w:val="000000"/>
          <w:sz w:val="24"/>
          <w:szCs w:val="24"/>
          <w:lang w:val="uk-UA"/>
        </w:rPr>
      </w:pPr>
      <w:r>
        <w:rPr>
          <w:b/>
          <w:i/>
          <w:color w:val="000000"/>
          <w:sz w:val="24"/>
          <w:szCs w:val="24"/>
          <w:lang w:val="uk-UA"/>
        </w:rPr>
        <w:t xml:space="preserve">1)Нотаріусом </w:t>
      </w:r>
      <w:r w:rsidR="005D5627" w:rsidRPr="005D5627">
        <w:rPr>
          <w:b/>
          <w:i/>
          <w:color w:val="000000"/>
          <w:sz w:val="24"/>
          <w:szCs w:val="24"/>
          <w:lang w:val="uk-UA"/>
        </w:rPr>
        <w:t>може бути: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А)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зайняття  нотаріальною  діяльністю;</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Б) громадянин України, який має повну вищу юридичну  освіту, володіє державною мовою, має стаж роботи у сфері права  не  менш  як  три  роки,  з них помічником нотаріуса або консультантом  державної  нотаріальної  контори  -  не менш як один рік, склав кваліфікаційний іспит;</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В) громадянин України, який має повну вищу юридичну  освіту, володіє державною мовою, має стаж роботи у сфері права  не  менш  як  один рік,  пройшов стажування протягом шести місяців, склав кваліфікаційний іспит і отримав свідоцтво про право на зайняття  нотаріальною  діяльністю;</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Г) громадянин України, який має юридичну  освіту, володіє державною мовою, має стаж роботи у сфері права  не  менш  як  п’ять  років,  з них помічником нотаріуса або консультантом  державної  нотаріальної  контори  -  не менш як два роки, склав кваліфікаційний іспит;</w:t>
      </w:r>
    </w:p>
    <w:p w:rsidR="005D5627" w:rsidRPr="005D5627" w:rsidRDefault="005D5627" w:rsidP="00972865">
      <w:pPr>
        <w:widowControl/>
        <w:autoSpaceDE/>
        <w:autoSpaceDN/>
        <w:rPr>
          <w:b/>
          <w:i/>
          <w:color w:val="000000"/>
          <w:sz w:val="24"/>
          <w:szCs w:val="24"/>
          <w:lang w:val="uk-UA"/>
        </w:rPr>
      </w:pPr>
    </w:p>
    <w:p w:rsidR="005D5627" w:rsidRPr="005D5627" w:rsidRDefault="005D5627" w:rsidP="00972865">
      <w:pPr>
        <w:widowControl/>
        <w:autoSpaceDE/>
        <w:autoSpaceDN/>
        <w:rPr>
          <w:b/>
          <w:i/>
          <w:color w:val="000000"/>
          <w:sz w:val="24"/>
          <w:szCs w:val="24"/>
          <w:lang w:val="uk-UA"/>
        </w:rPr>
      </w:pPr>
      <w:r w:rsidRPr="005D5627">
        <w:rPr>
          <w:b/>
          <w:i/>
          <w:color w:val="000000"/>
          <w:sz w:val="24"/>
          <w:szCs w:val="24"/>
          <w:lang w:val="uk-UA"/>
        </w:rPr>
        <w:t>2)Нотаріус може:</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val="uk-UA"/>
        </w:rPr>
      </w:pPr>
      <w:r w:rsidRPr="005D5627">
        <w:rPr>
          <w:color w:val="000000"/>
          <w:sz w:val="24"/>
          <w:szCs w:val="24"/>
          <w:lang w:val="uk-UA"/>
        </w:rPr>
        <w:t xml:space="preserve">А) займатися підприємницькою  або  адвокатською діяльністю, бути засновником адвокатських об'єднань,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val="uk-UA"/>
        </w:rPr>
      </w:pPr>
      <w:r w:rsidRPr="005D5627">
        <w:rPr>
          <w:color w:val="000000"/>
          <w:sz w:val="24"/>
          <w:szCs w:val="24"/>
          <w:lang w:val="uk-UA"/>
        </w:rPr>
        <w:t xml:space="preserve">Б) перебувати на державній службі або на службі в органах місцевого самоврядування, </w:t>
      </w:r>
      <w:r w:rsidRPr="005D5627">
        <w:rPr>
          <w:color w:val="000000"/>
          <w:sz w:val="24"/>
          <w:szCs w:val="24"/>
          <w:lang w:val="uk-UA"/>
        </w:rPr>
        <w:br/>
        <w:t>В) перебувати у штаті інших юридичних осіб, входити самостійно, через представника або підставних осіб  до  складу  правління  чи  інших виконавчих  органів господарських організацій, кредитно-фінансових установ,</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val="uk-UA"/>
        </w:rPr>
      </w:pPr>
      <w:r w:rsidRPr="005D5627">
        <w:rPr>
          <w:color w:val="000000"/>
          <w:sz w:val="24"/>
          <w:szCs w:val="24"/>
          <w:lang w:val="uk-UA"/>
        </w:rPr>
        <w:t xml:space="preserve">Г)здійснювати оплачувану викладацьку, наукову і творчу діяльність. </w:t>
      </w:r>
    </w:p>
    <w:p w:rsidR="005D5627" w:rsidRPr="005D5627" w:rsidRDefault="005D5627" w:rsidP="00972865">
      <w:pPr>
        <w:widowControl/>
        <w:autoSpaceDE/>
        <w:autoSpaceDN/>
        <w:rPr>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rFonts w:ascii="Courier New" w:hAnsi="Courier New" w:cs="Courier New"/>
          <w:color w:val="000000"/>
          <w:sz w:val="21"/>
          <w:szCs w:val="21"/>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b/>
          <w:i/>
          <w:color w:val="000000"/>
          <w:sz w:val="24"/>
          <w:szCs w:val="24"/>
          <w:lang w:val="uk-UA"/>
        </w:rPr>
      </w:pPr>
      <w:r w:rsidRPr="005D5627">
        <w:rPr>
          <w:b/>
          <w:i/>
          <w:color w:val="000000"/>
          <w:sz w:val="24"/>
          <w:szCs w:val="24"/>
          <w:lang w:val="uk-UA"/>
        </w:rPr>
        <w:t xml:space="preserve">4)Нотаріус зобов'язаний: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 xml:space="preserve">А) одержувати  плату  за  надання додаткових послуг правового та технічного  характеру, які не пов’язані із вчинюваними нотаріальними  діями,  плату  за вчинення інших дій, покладених на них відповідно до  закону,  а  також  за  вчинення  приватними нотаріусами  нотаріальних дій;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lastRenderedPageBreak/>
        <w:t xml:space="preserve">Б) дбайливо ставитися до документів нотаріального діловодства та архіву нотаріуса,  не  допускати  їх  пошкодження  чи  знищення;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В) 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Г) витребувати від підприємств, установ і організацій  відомості та документи, необхідні для вчинення нотаріальних дій.</w:t>
      </w:r>
    </w:p>
    <w:p w:rsidR="005D5627" w:rsidRPr="005D5627" w:rsidRDefault="005D5627" w:rsidP="00972865">
      <w:pPr>
        <w:widowControl/>
        <w:autoSpaceDE/>
        <w:autoSpaceDN/>
        <w:rPr>
          <w:lang w:val="uk-UA"/>
        </w:rPr>
      </w:pPr>
    </w:p>
    <w:p w:rsidR="005D5627" w:rsidRPr="005D5627" w:rsidRDefault="005D5627" w:rsidP="00972865">
      <w:pPr>
        <w:widowControl/>
        <w:autoSpaceDE/>
        <w:autoSpaceDN/>
        <w:rPr>
          <w:rFonts w:ascii="Courier New" w:hAnsi="Courier New" w:cs="Courier New"/>
          <w:color w:val="000000"/>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b/>
          <w:i/>
          <w:color w:val="000000"/>
          <w:sz w:val="24"/>
          <w:szCs w:val="24"/>
          <w:lang w:val="uk-UA"/>
        </w:rPr>
      </w:pPr>
      <w:r w:rsidRPr="005D5627">
        <w:rPr>
          <w:b/>
          <w:i/>
          <w:color w:val="000000"/>
          <w:sz w:val="24"/>
          <w:szCs w:val="24"/>
          <w:lang w:val="uk-UA"/>
        </w:rPr>
        <w:t>6)Помічником  нотаріуса  може бути: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А) громадянин України, який має повну вищу  юридичну  освіту,  володіє  державною мовою, має стаж роботи у сфері права не менш як два  роки.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Б)громадянин України, який має вищу  юридичну  освіту,  але  не  нижче першого рівня (бакалавр), володіє  державною мовою, має стаж роботи у сфері права не менш як три  роки.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В)громадянин України, який має вищу  юридичну  освіту,  але  не  нижче другого рівня (магістр), володіє  державною мовою, має стаж роботи у сфері права не менш як три  роки.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val="uk-UA"/>
        </w:rPr>
      </w:pPr>
      <w:r w:rsidRPr="005D5627">
        <w:rPr>
          <w:color w:val="000000"/>
          <w:sz w:val="24"/>
          <w:szCs w:val="24"/>
          <w:lang w:val="uk-UA"/>
        </w:rPr>
        <w:t>Г)громадянин України, який має вищу  юридичну  освіту,  але  не  нижче першого рівня (бакалавр), володіє  державною мовою, має стаж роботи у сфері права не менш як один рік.</w:t>
      </w:r>
    </w:p>
    <w:p w:rsidR="005D5627" w:rsidRPr="005D5627" w:rsidRDefault="005D5627" w:rsidP="00972865">
      <w:pPr>
        <w:widowControl/>
        <w:autoSpaceDE/>
        <w:autoSpaceDN/>
        <w:rPr>
          <w:rFonts w:ascii="Courier New" w:hAnsi="Courier New" w:cs="Courier New"/>
          <w:color w:val="000000"/>
          <w:lang w:val="uk-UA"/>
        </w:rPr>
      </w:pPr>
    </w:p>
    <w:p w:rsidR="005D5627" w:rsidRPr="005D5627" w:rsidRDefault="005D5627" w:rsidP="00972865">
      <w:pPr>
        <w:widowControl/>
        <w:autoSpaceDE/>
        <w:autoSpaceDN/>
        <w:rPr>
          <w:b/>
          <w:i/>
          <w:color w:val="000000"/>
          <w:sz w:val="24"/>
          <w:szCs w:val="24"/>
          <w:lang w:val="uk-UA"/>
        </w:rPr>
      </w:pPr>
      <w:r w:rsidRPr="005D5627">
        <w:rPr>
          <w:b/>
          <w:i/>
          <w:color w:val="000000"/>
          <w:sz w:val="24"/>
          <w:szCs w:val="24"/>
          <w:lang w:val="uk-UA"/>
        </w:rPr>
        <w:t>8)У разі коли нотаріус не розпочав роботу в установлений  строк без  поважних  на  те причин:</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реєстраційне посвідчення анулюється;</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на нотаріуса накладається штраф у розмірі двох мінімальних заробітних плат;</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його нотаріальна діяльність зупиняється;</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Г) його нотаріальна діяльність припиняється.</w:t>
      </w:r>
    </w:p>
    <w:p w:rsidR="005D5627" w:rsidRPr="005D5627" w:rsidRDefault="005D5627" w:rsidP="00972865">
      <w:pPr>
        <w:widowControl/>
        <w:autoSpaceDE/>
        <w:autoSpaceDN/>
        <w:rPr>
          <w:b/>
          <w:i/>
          <w:color w:val="000000"/>
          <w:lang w:val="uk-UA"/>
        </w:rPr>
      </w:pPr>
    </w:p>
    <w:p w:rsidR="005D5627" w:rsidRPr="005D5627" w:rsidRDefault="005D5627" w:rsidP="00972865">
      <w:pPr>
        <w:widowControl/>
        <w:autoSpaceDE/>
        <w:autoSpaceDN/>
        <w:rPr>
          <w:b/>
          <w:i/>
          <w:color w:val="000000"/>
          <w:sz w:val="24"/>
          <w:szCs w:val="24"/>
          <w:lang w:val="uk-UA"/>
        </w:rPr>
      </w:pPr>
      <w:r w:rsidRPr="005D5627">
        <w:rPr>
          <w:b/>
          <w:i/>
          <w:color w:val="000000"/>
          <w:sz w:val="24"/>
          <w:szCs w:val="24"/>
          <w:lang w:val="uk-UA"/>
        </w:rPr>
        <w:t>10)Шкода, заподіяна особі внаслідок незаконних дій або недбалості приватного нотаріуса, відшкодовується:</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в повному розмірі приватним нотаріусом,</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в повному розмірі державою;</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в розмірі реальних збитків приватним нотаріусом</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Г) не відшкодовується. </w:t>
      </w:r>
    </w:p>
    <w:p w:rsidR="005D5627" w:rsidRPr="005D5627" w:rsidRDefault="005D5627" w:rsidP="00972865">
      <w:pPr>
        <w:widowControl/>
        <w:autoSpaceDE/>
        <w:autoSpaceDN/>
        <w:rPr>
          <w:rFonts w:ascii="Courier New" w:hAnsi="Courier New" w:cs="Courier New"/>
          <w:color w:val="000000"/>
          <w:lang w:val="uk-UA"/>
        </w:rPr>
      </w:pPr>
    </w:p>
    <w:p w:rsidR="005D5627" w:rsidRPr="005D5627" w:rsidRDefault="005D5627" w:rsidP="00972865">
      <w:pPr>
        <w:widowControl/>
        <w:autoSpaceDE/>
        <w:autoSpaceDN/>
        <w:rPr>
          <w:rFonts w:ascii="Courier New" w:hAnsi="Courier New" w:cs="Courier New"/>
          <w:color w:val="000000"/>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i/>
          <w:color w:val="000000"/>
          <w:sz w:val="24"/>
          <w:szCs w:val="24"/>
          <w:lang w:val="uk-UA"/>
        </w:rPr>
      </w:pPr>
      <w:r w:rsidRPr="005D5627">
        <w:rPr>
          <w:b/>
          <w:i/>
          <w:color w:val="000000"/>
          <w:sz w:val="24"/>
          <w:szCs w:val="24"/>
          <w:lang w:val="uk-UA"/>
        </w:rPr>
        <w:t xml:space="preserve">14) Приватний нотаріус, діяльність якого зупинена, за відсутності заміщення  його іншим приватним нотаріусом,  має право вчиняти такі нотаріальні дії:  </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приймати в депозит гроші та цінні  папери;</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видавати з депозиту гроші та цінні  папери;</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накладати заборону відчуження нерухомого майна;</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Г) приймати на зберігання документи, дублікати та копії документів.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i/>
          <w:color w:val="000000"/>
          <w:sz w:val="24"/>
          <w:szCs w:val="24"/>
          <w:lang w:val="uk-UA"/>
        </w:rPr>
      </w:pPr>
      <w:r w:rsidRPr="005D5627">
        <w:rPr>
          <w:b/>
          <w:i/>
          <w:color w:val="000000"/>
          <w:sz w:val="24"/>
          <w:szCs w:val="24"/>
          <w:lang w:val="uk-UA"/>
        </w:rPr>
        <w:t>15) Які нотаріальні дії мають право вчиняти тільки нотаріуси:</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видають свідоцтва про право на спадщину;</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видають свідоцтва про право власності на частку  в спільному майні подружжя;</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засвідчують вірність копій документів і виписок з них;</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Г) видають  свідоцтва  про придбання майна з прилюдних торгів </w:t>
      </w:r>
      <w:r w:rsidRPr="005D5627">
        <w:rPr>
          <w:color w:val="000000"/>
          <w:sz w:val="24"/>
          <w:szCs w:val="24"/>
          <w:lang w:val="uk-UA"/>
        </w:rPr>
        <w:br/>
        <w:t>(аукціонів).</w:t>
      </w:r>
    </w:p>
    <w:p w:rsidR="005D5627" w:rsidRPr="005D5627" w:rsidRDefault="005D5627" w:rsidP="00972865">
      <w:pPr>
        <w:widowControl/>
        <w:autoSpaceDE/>
        <w:autoSpaceDN/>
        <w:rPr>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i/>
          <w:color w:val="000000"/>
          <w:sz w:val="24"/>
          <w:szCs w:val="24"/>
          <w:lang w:val="uk-UA"/>
        </w:rPr>
      </w:pPr>
      <w:r w:rsidRPr="005D5627">
        <w:rPr>
          <w:b/>
          <w:i/>
          <w:color w:val="000000"/>
          <w:sz w:val="24"/>
          <w:szCs w:val="24"/>
          <w:lang w:val="uk-UA"/>
        </w:rPr>
        <w:t>17) Які нотаріальні дії мають право вчиняти тільки консульські установи України:</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А) посвідчують факт, що громадянин є живим; </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Б) посвідчують факт знаходження громадянина в певному місці; </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lastRenderedPageBreak/>
        <w:t>В) посвідчують тотожність громадянина з  особою,  зображеною на фотокартці</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Г) вчиняють морські протести.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4"/>
          <w:szCs w:val="24"/>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i/>
          <w:color w:val="000000"/>
          <w:sz w:val="24"/>
          <w:szCs w:val="24"/>
          <w:lang w:val="uk-UA"/>
        </w:rPr>
      </w:pPr>
      <w:r w:rsidRPr="005D5627">
        <w:rPr>
          <w:b/>
          <w:i/>
          <w:color w:val="000000"/>
          <w:sz w:val="24"/>
          <w:szCs w:val="24"/>
          <w:lang w:val="uk-UA"/>
        </w:rPr>
        <w:t>18)Строк, на який відкладається вчинення нотаріальної дії не може перевищувати:</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одного місяця;</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десяти днів;</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двох місяців;</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 xml:space="preserve">Г) семи днів. </w:t>
      </w:r>
    </w:p>
    <w:p w:rsidR="005D5627" w:rsidRPr="005D5627" w:rsidRDefault="005D5627" w:rsidP="00972865">
      <w:pPr>
        <w:widowControl/>
        <w:autoSpaceDE/>
        <w:autoSpaceDN/>
        <w:rPr>
          <w:rFonts w:ascii="Courier New" w:hAnsi="Courier New" w:cs="Courier New"/>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i/>
          <w:color w:val="000000"/>
          <w:sz w:val="24"/>
          <w:szCs w:val="24"/>
          <w:lang w:val="uk-UA"/>
        </w:rPr>
      </w:pPr>
      <w:r w:rsidRPr="005D5627">
        <w:rPr>
          <w:b/>
          <w:i/>
          <w:color w:val="000000"/>
          <w:sz w:val="24"/>
          <w:szCs w:val="24"/>
          <w:lang w:val="uk-UA"/>
        </w:rPr>
        <w:t>19) Посвідчення водія, особи  моряка, інваліда чи учасника Великої Вітчизняної війни, посвідчення, видане за місцем роботи фізичної особи, не можуть бути використані громадянином України для встановлення його особи під час:</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А) засвідчення справжності підпису на документах</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Б) укладення правочинів;</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В) посвідчення факту, що фізична особа є живою;</w:t>
      </w:r>
    </w:p>
    <w:p w:rsidR="005D5627" w:rsidRPr="005D5627" w:rsidRDefault="005D5627" w:rsidP="00972865">
      <w:pPr>
        <w:widowControl/>
        <w:autoSpaceDE/>
        <w:autoSpaceDN/>
        <w:rPr>
          <w:color w:val="000000"/>
          <w:sz w:val="24"/>
          <w:szCs w:val="24"/>
          <w:lang w:val="uk-UA"/>
        </w:rPr>
      </w:pPr>
      <w:r w:rsidRPr="005D5627">
        <w:rPr>
          <w:color w:val="000000"/>
          <w:sz w:val="24"/>
          <w:szCs w:val="24"/>
          <w:lang w:val="uk-UA"/>
        </w:rPr>
        <w:t>Г) прийняття у депозит грошових сум та цінних паперів.</w:t>
      </w:r>
    </w:p>
    <w:p w:rsidR="0046057D" w:rsidRDefault="0046057D"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color w:val="000000"/>
          <w:sz w:val="24"/>
          <w:szCs w:val="24"/>
          <w:lang w:val="uk-UA"/>
        </w:rPr>
      </w:pPr>
      <w:r w:rsidRPr="005D5627">
        <w:rPr>
          <w:b/>
          <w:i/>
          <w:color w:val="000000"/>
          <w:sz w:val="24"/>
          <w:szCs w:val="24"/>
          <w:lang w:val="uk-UA"/>
        </w:rPr>
        <w:t xml:space="preserve">21) </w:t>
      </w:r>
      <w:proofErr w:type="spellStart"/>
      <w:r w:rsidRPr="005D5627">
        <w:rPr>
          <w:b/>
          <w:i/>
          <w:color w:val="000000"/>
          <w:sz w:val="24"/>
          <w:szCs w:val="24"/>
          <w:lang w:val="uk-UA"/>
        </w:rPr>
        <w:t>Посвідчувальні</w:t>
      </w:r>
      <w:proofErr w:type="spellEnd"/>
      <w:r w:rsidRPr="005D5627">
        <w:rPr>
          <w:b/>
          <w:i/>
          <w:color w:val="000000"/>
          <w:sz w:val="24"/>
          <w:szCs w:val="24"/>
          <w:lang w:val="uk-UA"/>
        </w:rPr>
        <w:t xml:space="preserve"> написи вчиняються нотаріусами: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 xml:space="preserve">А) при посвідченні факту, що фізична особа є живою,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Б) при посвідченні факту перебування фізичної у певному місці,</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 xml:space="preserve">В) при посвідченні факту тотожності фізичної особи з особою, зображеною на фотокартці;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 xml:space="preserve">Г) при посвідченні угод,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color w:val="000000"/>
          <w:sz w:val="24"/>
          <w:szCs w:val="24"/>
          <w:lang w:val="uk-UA"/>
        </w:rPr>
      </w:pPr>
      <w:r w:rsidRPr="005D5627">
        <w:rPr>
          <w:b/>
          <w:i/>
          <w:color w:val="000000"/>
          <w:sz w:val="24"/>
          <w:szCs w:val="24"/>
          <w:lang w:val="uk-UA"/>
        </w:rPr>
        <w:t>23)Посвідчення заповіту через представника:</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А) допускається за наявності у нього нотаріально посвідченої довіреності;</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 xml:space="preserve">Б) не допускається; </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В) допускається тільки при законному представництві;</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Г) допускається при укладенні заповіту подружжя.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color w:val="000000"/>
          <w:sz w:val="24"/>
          <w:szCs w:val="24"/>
          <w:lang w:val="uk-UA"/>
        </w:rPr>
      </w:pPr>
      <w:r w:rsidRPr="005D5627">
        <w:rPr>
          <w:b/>
          <w:i/>
          <w:color w:val="000000"/>
          <w:sz w:val="24"/>
          <w:szCs w:val="24"/>
          <w:lang w:val="uk-UA"/>
        </w:rPr>
        <w:t>25) Свідоцтво  про  право  на спадщину видається: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А) після закінчення шести місяців з дня відкриття спадщини;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Б) протягом шести місяців з дня відкриття спадщини;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В) після закінчення одного року від дня відкриття спадщини;</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Г) протягом одного року з дня смерті спадкодавця.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color w:val="000000"/>
          <w:sz w:val="24"/>
          <w:szCs w:val="24"/>
          <w:lang w:val="uk-UA"/>
        </w:rPr>
      </w:pPr>
      <w:r w:rsidRPr="005D5627">
        <w:rPr>
          <w:b/>
          <w:i/>
          <w:color w:val="000000"/>
          <w:sz w:val="24"/>
          <w:szCs w:val="24"/>
          <w:lang w:val="uk-UA"/>
        </w:rPr>
        <w:t>26) Виконавчий напис може бути пред'явлено до примусового виконання протягом:</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А) трьох років з моменту його вчинення;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Б) одного року з моменту його вчинення;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В) шести місяців з моменту його вчинення;</w:t>
      </w:r>
    </w:p>
    <w:p w:rsidR="005D5627" w:rsidRPr="005D5627" w:rsidRDefault="005D5627"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r w:rsidRPr="005D5627">
        <w:rPr>
          <w:color w:val="000000"/>
          <w:sz w:val="24"/>
          <w:szCs w:val="24"/>
          <w:lang w:val="uk-UA"/>
        </w:rPr>
        <w:t>Г) трьох місяців з моменту його вчинення.</w:t>
      </w:r>
    </w:p>
    <w:p w:rsidR="007B20F8" w:rsidRDefault="007B20F8"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4"/>
          <w:szCs w:val="24"/>
          <w:lang w:val="uk-UA"/>
        </w:rPr>
      </w:pPr>
    </w:p>
    <w:p w:rsidR="005D5627" w:rsidRPr="007B20F8" w:rsidRDefault="007B20F8"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color w:val="000000"/>
          <w:sz w:val="28"/>
          <w:szCs w:val="28"/>
          <w:lang w:val="uk-UA"/>
        </w:rPr>
      </w:pPr>
      <w:r w:rsidRPr="007B20F8">
        <w:rPr>
          <w:b/>
          <w:color w:val="000000"/>
          <w:sz w:val="28"/>
          <w:szCs w:val="28"/>
          <w:lang w:val="uk-UA"/>
        </w:rPr>
        <w:t>Завдання для самостійної роботи</w:t>
      </w:r>
    </w:p>
    <w:p w:rsidR="007B20F8" w:rsidRPr="007B20F8" w:rsidRDefault="007B20F8"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val="uk-UA"/>
        </w:rPr>
      </w:pPr>
      <w:r w:rsidRPr="007B20F8">
        <w:rPr>
          <w:sz w:val="28"/>
          <w:szCs w:val="28"/>
          <w:lang w:val="uk-UA"/>
        </w:rPr>
        <w:t xml:space="preserve">Самостійна робота є основним засобом оволодіння навчальним матеріалом і виконується в </w:t>
      </w:r>
      <w:proofErr w:type="spellStart"/>
      <w:r w:rsidRPr="007B20F8">
        <w:rPr>
          <w:sz w:val="28"/>
          <w:szCs w:val="28"/>
          <w:lang w:val="uk-UA"/>
        </w:rPr>
        <w:t>позааудиторний</w:t>
      </w:r>
      <w:proofErr w:type="spellEnd"/>
      <w:r w:rsidRPr="007B20F8">
        <w:rPr>
          <w:sz w:val="28"/>
          <w:szCs w:val="28"/>
          <w:lang w:val="uk-UA"/>
        </w:rPr>
        <w:t xml:space="preserve"> час, передбачений тематичним планом навчальної дисципліни. </w:t>
      </w:r>
    </w:p>
    <w:p w:rsidR="005D5627" w:rsidRPr="007B20F8" w:rsidRDefault="007B20F8" w:rsidP="009728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sz w:val="28"/>
          <w:szCs w:val="28"/>
          <w:lang w:val="uk-UA"/>
        </w:rPr>
      </w:pPr>
      <w:r w:rsidRPr="007B20F8">
        <w:rPr>
          <w:sz w:val="28"/>
          <w:szCs w:val="28"/>
          <w:lang w:val="uk-UA"/>
        </w:rPr>
        <w:t>Самостійна робота передб</w:t>
      </w:r>
      <w:r>
        <w:rPr>
          <w:sz w:val="28"/>
          <w:szCs w:val="28"/>
          <w:lang w:val="uk-UA"/>
        </w:rPr>
        <w:t>а</w:t>
      </w:r>
      <w:r w:rsidRPr="007B20F8">
        <w:rPr>
          <w:sz w:val="28"/>
          <w:szCs w:val="28"/>
          <w:lang w:val="uk-UA"/>
        </w:rPr>
        <w:t xml:space="preserve">чає вивчення питань, винесених на самостійне опрацювання і може виконуватися у формі </w:t>
      </w:r>
      <w:r>
        <w:rPr>
          <w:sz w:val="28"/>
          <w:szCs w:val="28"/>
          <w:lang w:val="uk-UA"/>
        </w:rPr>
        <w:t>есе (</w:t>
      </w:r>
      <w:r w:rsidRPr="007B20F8">
        <w:rPr>
          <w:sz w:val="28"/>
          <w:szCs w:val="28"/>
          <w:lang w:val="uk-UA"/>
        </w:rPr>
        <w:t>рефератів</w:t>
      </w:r>
      <w:r>
        <w:rPr>
          <w:sz w:val="28"/>
          <w:szCs w:val="28"/>
          <w:lang w:val="uk-UA"/>
        </w:rPr>
        <w:t>)</w:t>
      </w:r>
      <w:r w:rsidR="00AE5336">
        <w:rPr>
          <w:sz w:val="28"/>
          <w:szCs w:val="28"/>
          <w:lang w:val="uk-UA"/>
        </w:rPr>
        <w:t>, а також</w:t>
      </w:r>
      <w:r w:rsidR="009810CC">
        <w:rPr>
          <w:sz w:val="28"/>
          <w:szCs w:val="28"/>
          <w:lang w:val="uk-UA"/>
        </w:rPr>
        <w:t xml:space="preserve"> розробці варіантів тестових завдань, ситуаційних задач по темі</w:t>
      </w:r>
      <w:r w:rsidRPr="007B20F8">
        <w:rPr>
          <w:sz w:val="28"/>
          <w:szCs w:val="28"/>
          <w:lang w:val="uk-UA"/>
        </w:rPr>
        <w:t>.</w:t>
      </w:r>
    </w:p>
    <w:p w:rsidR="00ED7B0D" w:rsidRDefault="00ED7B0D" w:rsidP="00972865">
      <w:pPr>
        <w:shd w:val="clear" w:color="auto" w:fill="FFFFFF"/>
        <w:adjustRightInd w:val="0"/>
        <w:rPr>
          <w:b/>
          <w:bCs/>
          <w:sz w:val="28"/>
          <w:szCs w:val="28"/>
          <w:lang w:val="uk-UA"/>
        </w:rPr>
      </w:pPr>
    </w:p>
    <w:p w:rsidR="007B20F8" w:rsidRPr="007B20F8" w:rsidRDefault="00ED7B0D" w:rsidP="007B20F8">
      <w:pPr>
        <w:shd w:val="clear" w:color="auto" w:fill="FFFFFF"/>
        <w:adjustRightInd w:val="0"/>
        <w:spacing w:line="360" w:lineRule="auto"/>
        <w:ind w:firstLine="426"/>
        <w:jc w:val="both"/>
        <w:rPr>
          <w:b/>
          <w:color w:val="000000"/>
          <w:sz w:val="28"/>
          <w:szCs w:val="28"/>
          <w:lang w:val="uk-UA"/>
        </w:rPr>
      </w:pPr>
      <w:r w:rsidRPr="007B20F8">
        <w:rPr>
          <w:b/>
          <w:color w:val="000000"/>
          <w:sz w:val="28"/>
          <w:szCs w:val="28"/>
          <w:lang w:val="uk-UA"/>
        </w:rPr>
        <w:lastRenderedPageBreak/>
        <w:t xml:space="preserve">Методичні рекомендації щодо написання есе (рефератів):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Есе або Реферат є письмовою роботою студента. Робота над рефератом передбачає вивчення обраної теми, опрацювання наукової літератури, оволодіння навичками логічного узагальнення матеріалу.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Реферат є самостійною роботою, яка має виявити здатність студентів розумітися у правових питаннях, систематизувати теоретичний матеріал з обраної теми, творчо використовувати наукові ідеї для методологічного аналізу обраної проблематики. Думки інших авторів та цитати повинні мати посилання у встановленому порядку.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Тема реферату обирається студентом самостійно. Як правило, вона повинна висвітлювати найважливіші правові проблеми і вибір її погоджують з викладачем.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Реферат повинен складатися з таких розділів: план (зміст), вступ, виклад змісту теми, висновок, список використаної літератури. План (зміст) включає всі структурні елементи реферату із зазначенням сторінок, на яких вони розміщені.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Основний зміст реферату поділяється на параграфи чи розділи. Вступ – один з найважливіших змістових елементів реферату. Форма його – довільна, але в ньому мають обов’язково знайти відображення такі питання: стисле обґрунтування вибору теми, оцінка її з точки зору актуальності та важливості, визначення її місця в сучасній процесуальній проблематиці, оцінка ступеня і характеру розроблення теми.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Виклад основного змісту теми має являти собою самостійно виконане дослідження обраної проблематики, узагальнення існуючої наукової літератури. Висновок містить коротке резюме того, що викладено в основній частині реферату. Автор реферату повинен також зазначити ту частину змісту реферату, яка вказує на особисто ним виконану роботу. </w:t>
      </w:r>
    </w:p>
    <w:p w:rsidR="007B20F8"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 xml:space="preserve">У списку літератури вказуються праці, які використовувались під час написання реферату (фундаментальні наукові праці та останні публікації з теми). Обсяг реферату має становити 10 – 15 сторінок комп’ютерного тексту через півтора інтервали. </w:t>
      </w:r>
    </w:p>
    <w:p w:rsidR="00ED7B0D" w:rsidRPr="007B20F8" w:rsidRDefault="00ED7B0D" w:rsidP="009810CC">
      <w:pPr>
        <w:shd w:val="clear" w:color="auto" w:fill="FFFFFF"/>
        <w:adjustRightInd w:val="0"/>
        <w:ind w:firstLine="426"/>
        <w:jc w:val="both"/>
        <w:rPr>
          <w:color w:val="000000"/>
          <w:sz w:val="28"/>
          <w:szCs w:val="28"/>
          <w:lang w:val="uk-UA"/>
        </w:rPr>
      </w:pPr>
      <w:r w:rsidRPr="007B20F8">
        <w:rPr>
          <w:color w:val="000000"/>
          <w:sz w:val="28"/>
          <w:szCs w:val="28"/>
          <w:lang w:val="uk-UA"/>
        </w:rPr>
        <w:t>На титульній сторінці необхідно вказати назву навчального закладу, кафедри, навчальної дисципліни, з якої виконується робота, тему реферату, прізвище, ім’я, по батькові, курс та групу студента, а також місце та рік написання роботи.</w:t>
      </w:r>
    </w:p>
    <w:p w:rsidR="00ED7B0D" w:rsidRDefault="007B20F8" w:rsidP="007B20F8">
      <w:pPr>
        <w:shd w:val="clear" w:color="auto" w:fill="FFFFFF"/>
        <w:adjustRightInd w:val="0"/>
        <w:spacing w:line="360" w:lineRule="auto"/>
        <w:ind w:firstLine="426"/>
        <w:jc w:val="both"/>
        <w:rPr>
          <w:b/>
          <w:bCs/>
          <w:sz w:val="28"/>
          <w:szCs w:val="28"/>
          <w:lang w:val="uk-UA"/>
        </w:rPr>
      </w:pPr>
      <w:r>
        <w:rPr>
          <w:b/>
          <w:bCs/>
          <w:sz w:val="28"/>
          <w:szCs w:val="28"/>
          <w:lang w:val="uk-UA"/>
        </w:rPr>
        <w:t>Орієнтовна тематика есе (рефератів):</w:t>
      </w:r>
    </w:p>
    <w:p w:rsidR="00A60A37" w:rsidRDefault="00A60A37" w:rsidP="00037E82">
      <w:pPr>
        <w:widowControl/>
        <w:numPr>
          <w:ilvl w:val="0"/>
          <w:numId w:val="3"/>
        </w:numPr>
        <w:rPr>
          <w:sz w:val="28"/>
          <w:szCs w:val="28"/>
          <w:lang w:val="uk-UA"/>
        </w:rPr>
      </w:pPr>
      <w:r>
        <w:rPr>
          <w:sz w:val="28"/>
          <w:szCs w:val="28"/>
          <w:lang w:val="uk-UA"/>
        </w:rPr>
        <w:t>Латинський н</w:t>
      </w:r>
      <w:r w:rsidR="00037E82" w:rsidRPr="00045FEC">
        <w:rPr>
          <w:sz w:val="28"/>
          <w:szCs w:val="28"/>
          <w:lang w:val="uk-UA"/>
        </w:rPr>
        <w:t>отаріат</w:t>
      </w:r>
      <w:r w:rsidR="00E55BE6">
        <w:rPr>
          <w:sz w:val="28"/>
          <w:szCs w:val="28"/>
          <w:lang w:val="uk-UA"/>
        </w:rPr>
        <w:t xml:space="preserve"> </w:t>
      </w:r>
      <w:r w:rsidR="00E55BE6" w:rsidRPr="00E55BE6">
        <w:rPr>
          <w:sz w:val="28"/>
          <w:szCs w:val="28"/>
          <w:lang w:val="uk-UA"/>
        </w:rPr>
        <w:t>(</w:t>
      </w:r>
      <w:proofErr w:type="spellStart"/>
      <w:r w:rsidR="00E55BE6" w:rsidRPr="00E55BE6">
        <w:rPr>
          <w:sz w:val="28"/>
          <w:szCs w:val="28"/>
          <w:lang w:val="uk-UA"/>
        </w:rPr>
        <w:t>civil</w:t>
      </w:r>
      <w:proofErr w:type="spellEnd"/>
      <w:r w:rsidR="00E55BE6" w:rsidRPr="00E55BE6">
        <w:rPr>
          <w:sz w:val="28"/>
          <w:szCs w:val="28"/>
          <w:lang w:val="uk-UA"/>
        </w:rPr>
        <w:t xml:space="preserve"> </w:t>
      </w:r>
      <w:proofErr w:type="spellStart"/>
      <w:r w:rsidR="00E55BE6" w:rsidRPr="00E55BE6">
        <w:rPr>
          <w:sz w:val="28"/>
          <w:szCs w:val="28"/>
          <w:lang w:val="uk-UA"/>
        </w:rPr>
        <w:t>law</w:t>
      </w:r>
      <w:proofErr w:type="spellEnd"/>
      <w:r w:rsidR="00E55BE6" w:rsidRPr="00E55BE6">
        <w:rPr>
          <w:sz w:val="28"/>
          <w:szCs w:val="28"/>
          <w:lang w:val="uk-UA"/>
        </w:rPr>
        <w:t>)</w:t>
      </w:r>
      <w:r>
        <w:rPr>
          <w:sz w:val="28"/>
          <w:szCs w:val="28"/>
          <w:lang w:val="uk-UA"/>
        </w:rPr>
        <w:t>: поняття, принципи діяльності.</w:t>
      </w:r>
      <w:r w:rsidR="00037E82" w:rsidRPr="00045FEC">
        <w:rPr>
          <w:sz w:val="28"/>
          <w:szCs w:val="28"/>
          <w:lang w:val="uk-UA"/>
        </w:rPr>
        <w:t xml:space="preserve"> </w:t>
      </w:r>
    </w:p>
    <w:p w:rsidR="00037E82" w:rsidRDefault="00A60A37" w:rsidP="00037E82">
      <w:pPr>
        <w:widowControl/>
        <w:numPr>
          <w:ilvl w:val="0"/>
          <w:numId w:val="3"/>
        </w:numPr>
        <w:rPr>
          <w:sz w:val="28"/>
          <w:szCs w:val="28"/>
          <w:lang w:val="uk-UA"/>
        </w:rPr>
      </w:pPr>
      <w:r>
        <w:rPr>
          <w:sz w:val="28"/>
          <w:szCs w:val="28"/>
          <w:lang w:val="uk-UA"/>
        </w:rPr>
        <w:t xml:space="preserve">Нотаріат </w:t>
      </w:r>
      <w:r w:rsidR="00037E82" w:rsidRPr="00045FEC">
        <w:rPr>
          <w:sz w:val="28"/>
          <w:szCs w:val="28"/>
          <w:lang w:val="uk-UA"/>
        </w:rPr>
        <w:t>англо</w:t>
      </w:r>
      <w:r>
        <w:rPr>
          <w:sz w:val="28"/>
          <w:szCs w:val="28"/>
          <w:lang w:val="uk-UA"/>
        </w:rPr>
        <w:t>-американс</w:t>
      </w:r>
      <w:r w:rsidR="00037E82" w:rsidRPr="00045FEC">
        <w:rPr>
          <w:sz w:val="28"/>
          <w:szCs w:val="28"/>
          <w:lang w:val="uk-UA"/>
        </w:rPr>
        <w:t xml:space="preserve">ької </w:t>
      </w:r>
      <w:r>
        <w:rPr>
          <w:sz w:val="28"/>
          <w:szCs w:val="28"/>
          <w:lang w:val="uk-UA"/>
        </w:rPr>
        <w:t>системи права</w:t>
      </w:r>
      <w:r w:rsidR="00E55BE6">
        <w:rPr>
          <w:sz w:val="28"/>
          <w:szCs w:val="28"/>
          <w:lang w:val="uk-UA"/>
        </w:rPr>
        <w:t xml:space="preserve"> </w:t>
      </w:r>
      <w:r w:rsidR="00E55BE6" w:rsidRPr="00E55BE6">
        <w:rPr>
          <w:sz w:val="28"/>
          <w:szCs w:val="28"/>
          <w:lang w:val="uk-UA"/>
        </w:rPr>
        <w:t>(</w:t>
      </w:r>
      <w:proofErr w:type="spellStart"/>
      <w:r w:rsidR="00E55BE6" w:rsidRPr="00E55BE6">
        <w:rPr>
          <w:sz w:val="28"/>
          <w:szCs w:val="28"/>
          <w:lang w:val="uk-UA"/>
        </w:rPr>
        <w:t>common</w:t>
      </w:r>
      <w:proofErr w:type="spellEnd"/>
      <w:r w:rsidR="00E55BE6" w:rsidRPr="00E55BE6">
        <w:rPr>
          <w:sz w:val="28"/>
          <w:szCs w:val="28"/>
          <w:lang w:val="uk-UA"/>
        </w:rPr>
        <w:t xml:space="preserve"> </w:t>
      </w:r>
      <w:proofErr w:type="spellStart"/>
      <w:r w:rsidR="00E55BE6" w:rsidRPr="00E55BE6">
        <w:rPr>
          <w:sz w:val="28"/>
          <w:szCs w:val="28"/>
          <w:lang w:val="uk-UA"/>
        </w:rPr>
        <w:t>law</w:t>
      </w:r>
      <w:proofErr w:type="spellEnd"/>
      <w:r w:rsidR="00E55BE6" w:rsidRPr="00E55BE6">
        <w:rPr>
          <w:sz w:val="28"/>
          <w:szCs w:val="28"/>
          <w:lang w:val="uk-UA"/>
        </w:rPr>
        <w:t>)</w:t>
      </w:r>
      <w:r w:rsidR="00037E82" w:rsidRPr="00045FEC">
        <w:rPr>
          <w:sz w:val="28"/>
          <w:szCs w:val="28"/>
          <w:lang w:val="uk-UA"/>
        </w:rPr>
        <w:t>.</w:t>
      </w:r>
    </w:p>
    <w:p w:rsidR="00FB7BC0" w:rsidRDefault="00FB7BC0" w:rsidP="00037E82">
      <w:pPr>
        <w:widowControl/>
        <w:numPr>
          <w:ilvl w:val="0"/>
          <w:numId w:val="3"/>
        </w:numPr>
        <w:rPr>
          <w:sz w:val="28"/>
          <w:szCs w:val="28"/>
          <w:lang w:val="uk-UA"/>
        </w:rPr>
      </w:pPr>
      <w:r>
        <w:rPr>
          <w:sz w:val="28"/>
          <w:szCs w:val="28"/>
          <w:lang w:val="uk-UA"/>
        </w:rPr>
        <w:t>Міжнародне співробітництво в сфері нотаріату. Міжнародні договори.</w:t>
      </w:r>
    </w:p>
    <w:p w:rsidR="00037E82" w:rsidRDefault="00037E82" w:rsidP="00037E82">
      <w:pPr>
        <w:widowControl/>
        <w:numPr>
          <w:ilvl w:val="0"/>
          <w:numId w:val="3"/>
        </w:numPr>
        <w:rPr>
          <w:sz w:val="28"/>
          <w:szCs w:val="28"/>
          <w:lang w:val="uk-UA"/>
        </w:rPr>
      </w:pPr>
      <w:r>
        <w:rPr>
          <w:sz w:val="28"/>
          <w:szCs w:val="28"/>
          <w:lang w:val="uk-UA"/>
        </w:rPr>
        <w:t xml:space="preserve">Особливості посвідчення правочинів </w:t>
      </w:r>
      <w:r w:rsidR="00922FB1">
        <w:rPr>
          <w:sz w:val="28"/>
          <w:szCs w:val="28"/>
          <w:lang w:val="uk-UA"/>
        </w:rPr>
        <w:t>про відчуження майна, обтяженого іпотекою.</w:t>
      </w:r>
    </w:p>
    <w:p w:rsidR="00922FB1" w:rsidRDefault="00922FB1" w:rsidP="00922FB1">
      <w:pPr>
        <w:widowControl/>
        <w:numPr>
          <w:ilvl w:val="0"/>
          <w:numId w:val="3"/>
        </w:numPr>
        <w:jc w:val="both"/>
        <w:rPr>
          <w:sz w:val="28"/>
          <w:szCs w:val="28"/>
          <w:lang w:val="uk-UA"/>
        </w:rPr>
      </w:pPr>
      <w:r>
        <w:rPr>
          <w:sz w:val="28"/>
          <w:szCs w:val="28"/>
          <w:lang w:val="uk-UA"/>
        </w:rPr>
        <w:t>Особливості п</w:t>
      </w:r>
      <w:r w:rsidRPr="00037E82">
        <w:rPr>
          <w:sz w:val="28"/>
          <w:szCs w:val="28"/>
          <w:lang w:val="uk-UA"/>
        </w:rPr>
        <w:t>освідчення договорів між подружжям, батьками дитини, а також особами, які проживають однією сім’єю.</w:t>
      </w:r>
    </w:p>
    <w:p w:rsidR="00922FB1" w:rsidRDefault="00922FB1" w:rsidP="00922FB1">
      <w:pPr>
        <w:widowControl/>
        <w:numPr>
          <w:ilvl w:val="0"/>
          <w:numId w:val="3"/>
        </w:numPr>
        <w:jc w:val="both"/>
        <w:rPr>
          <w:sz w:val="28"/>
          <w:szCs w:val="28"/>
          <w:lang w:val="uk-UA"/>
        </w:rPr>
      </w:pPr>
      <w:r w:rsidRPr="00922FB1">
        <w:rPr>
          <w:sz w:val="28"/>
          <w:szCs w:val="28"/>
          <w:lang w:val="uk-UA"/>
        </w:rPr>
        <w:t>Особливості посвідчення договорів про відчуження об`єктів незавершеного будівництва.</w:t>
      </w:r>
    </w:p>
    <w:p w:rsidR="00922FB1" w:rsidRDefault="00922FB1" w:rsidP="00922FB1">
      <w:pPr>
        <w:widowControl/>
        <w:numPr>
          <w:ilvl w:val="0"/>
          <w:numId w:val="3"/>
        </w:numPr>
        <w:jc w:val="both"/>
        <w:rPr>
          <w:sz w:val="28"/>
          <w:szCs w:val="28"/>
          <w:lang w:val="uk-UA"/>
        </w:rPr>
      </w:pPr>
      <w:r>
        <w:rPr>
          <w:sz w:val="28"/>
          <w:szCs w:val="28"/>
          <w:lang w:val="uk-UA"/>
        </w:rPr>
        <w:lastRenderedPageBreak/>
        <w:t>Порядок вчинення протестів векселів.</w:t>
      </w:r>
    </w:p>
    <w:p w:rsidR="00922FB1" w:rsidRDefault="00922FB1" w:rsidP="00922FB1">
      <w:pPr>
        <w:widowControl/>
        <w:numPr>
          <w:ilvl w:val="0"/>
          <w:numId w:val="3"/>
        </w:numPr>
        <w:jc w:val="both"/>
        <w:rPr>
          <w:sz w:val="28"/>
          <w:szCs w:val="28"/>
          <w:lang w:val="uk-UA"/>
        </w:rPr>
      </w:pPr>
      <w:r>
        <w:rPr>
          <w:sz w:val="28"/>
          <w:szCs w:val="28"/>
          <w:lang w:val="uk-UA"/>
        </w:rPr>
        <w:t>Порядок відкриття спадкової справи.</w:t>
      </w:r>
    </w:p>
    <w:p w:rsidR="00D47D35" w:rsidRDefault="00D47D35" w:rsidP="00922FB1">
      <w:pPr>
        <w:widowControl/>
        <w:numPr>
          <w:ilvl w:val="0"/>
          <w:numId w:val="3"/>
        </w:numPr>
        <w:jc w:val="both"/>
        <w:rPr>
          <w:sz w:val="28"/>
          <w:szCs w:val="28"/>
          <w:lang w:val="uk-UA"/>
        </w:rPr>
      </w:pPr>
      <w:r>
        <w:rPr>
          <w:sz w:val="28"/>
          <w:szCs w:val="28"/>
          <w:lang w:val="uk-UA"/>
        </w:rPr>
        <w:t>Посвідчення секретного заповіту.</w:t>
      </w:r>
    </w:p>
    <w:p w:rsidR="00D47D35" w:rsidRDefault="00D47D35" w:rsidP="00922FB1">
      <w:pPr>
        <w:widowControl/>
        <w:numPr>
          <w:ilvl w:val="0"/>
          <w:numId w:val="3"/>
        </w:numPr>
        <w:jc w:val="both"/>
        <w:rPr>
          <w:sz w:val="28"/>
          <w:szCs w:val="28"/>
          <w:lang w:val="uk-UA"/>
        </w:rPr>
      </w:pPr>
      <w:r>
        <w:rPr>
          <w:sz w:val="28"/>
          <w:szCs w:val="28"/>
          <w:lang w:val="uk-UA"/>
        </w:rPr>
        <w:t>Особливості посвідчення шлюбного договору.</w:t>
      </w:r>
    </w:p>
    <w:p w:rsidR="00D47D35" w:rsidRDefault="00D47D35" w:rsidP="00922FB1">
      <w:pPr>
        <w:widowControl/>
        <w:numPr>
          <w:ilvl w:val="0"/>
          <w:numId w:val="3"/>
        </w:numPr>
        <w:jc w:val="both"/>
        <w:rPr>
          <w:sz w:val="28"/>
          <w:szCs w:val="28"/>
          <w:lang w:val="uk-UA"/>
        </w:rPr>
      </w:pPr>
      <w:r>
        <w:rPr>
          <w:sz w:val="28"/>
          <w:szCs w:val="28"/>
          <w:lang w:val="uk-UA"/>
        </w:rPr>
        <w:t>Особливості посвідчення договорі лізингу.</w:t>
      </w:r>
    </w:p>
    <w:p w:rsidR="00FB7BC0" w:rsidRDefault="00FB7BC0" w:rsidP="00922FB1">
      <w:pPr>
        <w:widowControl/>
        <w:numPr>
          <w:ilvl w:val="0"/>
          <w:numId w:val="3"/>
        </w:numPr>
        <w:jc w:val="both"/>
        <w:rPr>
          <w:sz w:val="28"/>
          <w:szCs w:val="28"/>
          <w:lang w:val="uk-UA"/>
        </w:rPr>
      </w:pPr>
      <w:r>
        <w:rPr>
          <w:sz w:val="28"/>
          <w:szCs w:val="28"/>
          <w:lang w:val="uk-UA"/>
        </w:rPr>
        <w:t>Правила професійної етики нотаріусів.</w:t>
      </w:r>
    </w:p>
    <w:p w:rsidR="008D24DF" w:rsidRDefault="008D24DF" w:rsidP="00922FB1">
      <w:pPr>
        <w:widowControl/>
        <w:numPr>
          <w:ilvl w:val="0"/>
          <w:numId w:val="3"/>
        </w:numPr>
        <w:jc w:val="both"/>
        <w:rPr>
          <w:sz w:val="28"/>
          <w:szCs w:val="28"/>
          <w:lang w:val="uk-UA"/>
        </w:rPr>
      </w:pPr>
      <w:r w:rsidRPr="008D24DF">
        <w:rPr>
          <w:sz w:val="28"/>
          <w:szCs w:val="28"/>
          <w:lang w:val="uk-UA"/>
        </w:rPr>
        <w:t>Правовий аналіз міжнародного законодавства щодо правил етики нотаріуса.</w:t>
      </w:r>
    </w:p>
    <w:p w:rsidR="008D24DF" w:rsidRPr="008D24DF" w:rsidRDefault="008D24DF" w:rsidP="00922FB1">
      <w:pPr>
        <w:widowControl/>
        <w:numPr>
          <w:ilvl w:val="0"/>
          <w:numId w:val="3"/>
        </w:numPr>
        <w:jc w:val="both"/>
        <w:rPr>
          <w:sz w:val="28"/>
          <w:szCs w:val="28"/>
          <w:lang w:val="uk-UA"/>
        </w:rPr>
      </w:pPr>
      <w:r w:rsidRPr="008D24DF">
        <w:rPr>
          <w:sz w:val="28"/>
          <w:szCs w:val="28"/>
          <w:lang w:val="uk-UA"/>
        </w:rPr>
        <w:t>Проблеми відповідальності нотаріуса за невиконання професійних функцій.</w:t>
      </w:r>
    </w:p>
    <w:p w:rsidR="008D24DF" w:rsidRPr="00045FEC" w:rsidRDefault="008D24DF" w:rsidP="00922FB1">
      <w:pPr>
        <w:widowControl/>
        <w:numPr>
          <w:ilvl w:val="0"/>
          <w:numId w:val="3"/>
        </w:numPr>
        <w:jc w:val="both"/>
        <w:rPr>
          <w:sz w:val="28"/>
          <w:szCs w:val="28"/>
          <w:lang w:val="uk-UA"/>
        </w:rPr>
      </w:pPr>
      <w:r w:rsidRPr="008D24DF">
        <w:rPr>
          <w:sz w:val="28"/>
          <w:szCs w:val="28"/>
          <w:lang w:val="uk-UA"/>
        </w:rPr>
        <w:t>Судові спори, що виникають при здійсненні нотаріальної діяльності.</w:t>
      </w:r>
    </w:p>
    <w:p w:rsidR="007B20F8" w:rsidRDefault="009810CC" w:rsidP="009810CC">
      <w:pPr>
        <w:shd w:val="clear" w:color="auto" w:fill="FFFFFF"/>
        <w:adjustRightInd w:val="0"/>
        <w:ind w:firstLine="426"/>
        <w:jc w:val="both"/>
        <w:rPr>
          <w:b/>
          <w:bCs/>
          <w:sz w:val="28"/>
          <w:szCs w:val="28"/>
          <w:lang w:val="uk-UA"/>
        </w:rPr>
      </w:pPr>
      <w:r>
        <w:rPr>
          <w:b/>
          <w:bCs/>
          <w:sz w:val="28"/>
          <w:szCs w:val="28"/>
          <w:lang w:val="uk-UA"/>
        </w:rPr>
        <w:t>(Додаткові теми есе, а також теми для індивідуальних завдань в межах академічного інтересу студента, можуть бути погоджені з викладачем).</w:t>
      </w:r>
    </w:p>
    <w:p w:rsidR="007B074E" w:rsidRDefault="00045FEC" w:rsidP="00972865">
      <w:pPr>
        <w:shd w:val="clear" w:color="auto" w:fill="FFFFFF"/>
        <w:adjustRightInd w:val="0"/>
        <w:rPr>
          <w:b/>
          <w:bCs/>
          <w:sz w:val="28"/>
          <w:szCs w:val="28"/>
          <w:lang w:val="uk-UA"/>
        </w:rPr>
      </w:pPr>
      <w:r>
        <w:rPr>
          <w:b/>
          <w:bCs/>
          <w:sz w:val="28"/>
          <w:szCs w:val="28"/>
          <w:lang w:val="uk-UA"/>
        </w:rPr>
        <w:t>Питання для самостійного вивчення:</w:t>
      </w:r>
    </w:p>
    <w:p w:rsidR="00045FEC" w:rsidRPr="00045FEC" w:rsidRDefault="00045FEC" w:rsidP="009810CC">
      <w:pPr>
        <w:widowControl/>
        <w:numPr>
          <w:ilvl w:val="0"/>
          <w:numId w:val="44"/>
        </w:numPr>
        <w:rPr>
          <w:sz w:val="28"/>
          <w:szCs w:val="28"/>
          <w:lang w:val="uk-UA"/>
        </w:rPr>
      </w:pPr>
      <w:r w:rsidRPr="00045FEC">
        <w:rPr>
          <w:sz w:val="28"/>
          <w:szCs w:val="28"/>
          <w:lang w:val="uk-UA"/>
        </w:rPr>
        <w:t>Історія виникнення та розвитку нотаріату в Україні</w:t>
      </w:r>
      <w:r w:rsidRPr="009810CC">
        <w:rPr>
          <w:sz w:val="28"/>
          <w:szCs w:val="28"/>
          <w:lang w:val="uk-UA"/>
        </w:rPr>
        <w:t xml:space="preserve"> </w:t>
      </w:r>
      <w:r w:rsidRPr="00045FEC">
        <w:rPr>
          <w:sz w:val="28"/>
          <w:szCs w:val="28"/>
          <w:lang w:val="uk-UA"/>
        </w:rPr>
        <w:t>та світі.</w:t>
      </w:r>
    </w:p>
    <w:p w:rsidR="00045FEC" w:rsidRPr="00045FEC" w:rsidRDefault="00045FEC" w:rsidP="009810CC">
      <w:pPr>
        <w:widowControl/>
        <w:numPr>
          <w:ilvl w:val="0"/>
          <w:numId w:val="44"/>
        </w:numPr>
        <w:jc w:val="both"/>
        <w:rPr>
          <w:sz w:val="28"/>
          <w:szCs w:val="28"/>
          <w:lang w:val="uk-UA"/>
        </w:rPr>
      </w:pPr>
      <w:r w:rsidRPr="00045FEC">
        <w:rPr>
          <w:sz w:val="28"/>
          <w:szCs w:val="28"/>
          <w:lang w:val="uk-UA"/>
        </w:rPr>
        <w:t xml:space="preserve">Нотаріальне діловодство і звітність. </w:t>
      </w:r>
    </w:p>
    <w:p w:rsidR="00045FEC" w:rsidRPr="00045FEC" w:rsidRDefault="00045FEC" w:rsidP="009810CC">
      <w:pPr>
        <w:widowControl/>
        <w:numPr>
          <w:ilvl w:val="0"/>
          <w:numId w:val="44"/>
        </w:numPr>
        <w:jc w:val="both"/>
        <w:rPr>
          <w:sz w:val="28"/>
          <w:szCs w:val="28"/>
          <w:lang w:val="uk-UA"/>
        </w:rPr>
      </w:pPr>
      <w:r w:rsidRPr="00045FEC">
        <w:rPr>
          <w:sz w:val="28"/>
          <w:szCs w:val="28"/>
          <w:lang w:val="uk-UA"/>
        </w:rPr>
        <w:t>Повноваження державних нотаріусів державних нотаріальних архівів.</w:t>
      </w:r>
    </w:p>
    <w:p w:rsidR="00045FEC" w:rsidRPr="00045FEC" w:rsidRDefault="00045FEC" w:rsidP="009810CC">
      <w:pPr>
        <w:widowControl/>
        <w:numPr>
          <w:ilvl w:val="0"/>
          <w:numId w:val="44"/>
        </w:numPr>
        <w:jc w:val="both"/>
        <w:rPr>
          <w:sz w:val="28"/>
          <w:szCs w:val="28"/>
          <w:lang w:val="uk-UA"/>
        </w:rPr>
      </w:pPr>
      <w:r w:rsidRPr="00045FEC">
        <w:rPr>
          <w:sz w:val="28"/>
          <w:szCs w:val="28"/>
          <w:lang w:val="uk-UA"/>
        </w:rPr>
        <w:t>Заповіти і довіреності, прирівнювані до нотаріально посвідчених.</w:t>
      </w:r>
    </w:p>
    <w:p w:rsidR="00045FEC" w:rsidRDefault="00045FEC" w:rsidP="009810CC">
      <w:pPr>
        <w:widowControl/>
        <w:numPr>
          <w:ilvl w:val="0"/>
          <w:numId w:val="44"/>
        </w:numPr>
        <w:jc w:val="both"/>
        <w:rPr>
          <w:sz w:val="28"/>
          <w:szCs w:val="28"/>
          <w:lang w:val="uk-UA"/>
        </w:rPr>
      </w:pPr>
      <w:r w:rsidRPr="00045FEC">
        <w:rPr>
          <w:sz w:val="28"/>
          <w:szCs w:val="28"/>
          <w:lang w:val="uk-UA"/>
        </w:rPr>
        <w:t>Засвідчення справжності підпису на документах начальником установи виконання покарань.</w:t>
      </w:r>
    </w:p>
    <w:p w:rsidR="00045FEC" w:rsidRDefault="00037E82" w:rsidP="009810CC">
      <w:pPr>
        <w:widowControl/>
        <w:numPr>
          <w:ilvl w:val="0"/>
          <w:numId w:val="44"/>
        </w:numPr>
        <w:jc w:val="both"/>
        <w:rPr>
          <w:sz w:val="28"/>
          <w:szCs w:val="28"/>
          <w:lang w:val="uk-UA"/>
        </w:rPr>
      </w:pPr>
      <w:r>
        <w:rPr>
          <w:sz w:val="28"/>
          <w:szCs w:val="28"/>
          <w:lang w:val="uk-UA"/>
        </w:rPr>
        <w:t>Посвідчення правочинів про заставу (іпотеку) майна.</w:t>
      </w:r>
    </w:p>
    <w:p w:rsidR="00037E82" w:rsidRPr="00037E82" w:rsidRDefault="00037E82" w:rsidP="009810CC">
      <w:pPr>
        <w:widowControl/>
        <w:numPr>
          <w:ilvl w:val="0"/>
          <w:numId w:val="44"/>
        </w:numPr>
        <w:jc w:val="both"/>
        <w:rPr>
          <w:sz w:val="28"/>
          <w:szCs w:val="28"/>
          <w:lang w:val="uk-UA"/>
        </w:rPr>
      </w:pPr>
      <w:r w:rsidRPr="00037E82">
        <w:rPr>
          <w:sz w:val="28"/>
          <w:szCs w:val="28"/>
          <w:lang w:val="uk-UA"/>
        </w:rPr>
        <w:t>Посвідчення правочинів про передачу права власності на земельну ділянку.</w:t>
      </w:r>
    </w:p>
    <w:p w:rsidR="00037E82" w:rsidRPr="00037E82" w:rsidRDefault="00037E82" w:rsidP="009810CC">
      <w:pPr>
        <w:widowControl/>
        <w:numPr>
          <w:ilvl w:val="0"/>
          <w:numId w:val="44"/>
        </w:numPr>
        <w:jc w:val="both"/>
        <w:rPr>
          <w:sz w:val="28"/>
          <w:szCs w:val="28"/>
          <w:lang w:val="uk-UA"/>
        </w:rPr>
      </w:pPr>
      <w:r w:rsidRPr="00037E82">
        <w:rPr>
          <w:sz w:val="28"/>
          <w:szCs w:val="28"/>
          <w:lang w:val="uk-UA"/>
        </w:rPr>
        <w:t>Посвідчення договорів про відчуження транспортних засобів, інших самохідних машин і механізмів.</w:t>
      </w:r>
    </w:p>
    <w:p w:rsidR="00037E82" w:rsidRPr="00037E82" w:rsidRDefault="00037E82" w:rsidP="009810CC">
      <w:pPr>
        <w:widowControl/>
        <w:numPr>
          <w:ilvl w:val="0"/>
          <w:numId w:val="44"/>
        </w:numPr>
        <w:jc w:val="both"/>
        <w:rPr>
          <w:sz w:val="28"/>
          <w:szCs w:val="28"/>
          <w:lang w:val="uk-UA"/>
        </w:rPr>
      </w:pPr>
      <w:r w:rsidRPr="00037E82">
        <w:rPr>
          <w:sz w:val="28"/>
          <w:szCs w:val="28"/>
          <w:lang w:val="uk-UA"/>
        </w:rPr>
        <w:t>Посвідчення договорів управління майном.</w:t>
      </w:r>
    </w:p>
    <w:p w:rsidR="00045FEC" w:rsidRPr="00045FEC" w:rsidRDefault="00045FEC" w:rsidP="009810CC">
      <w:pPr>
        <w:widowControl/>
        <w:numPr>
          <w:ilvl w:val="0"/>
          <w:numId w:val="44"/>
        </w:numPr>
        <w:jc w:val="both"/>
        <w:rPr>
          <w:sz w:val="28"/>
          <w:szCs w:val="28"/>
          <w:lang w:val="uk-UA"/>
        </w:rPr>
      </w:pPr>
      <w:r w:rsidRPr="00045FEC">
        <w:rPr>
          <w:sz w:val="28"/>
          <w:szCs w:val="28"/>
          <w:lang w:val="uk-UA"/>
        </w:rPr>
        <w:t>Посвідчення договору довічного утримання (догляду).</w:t>
      </w:r>
    </w:p>
    <w:p w:rsidR="00037E82" w:rsidRDefault="00045FEC" w:rsidP="009810CC">
      <w:pPr>
        <w:widowControl/>
        <w:numPr>
          <w:ilvl w:val="0"/>
          <w:numId w:val="44"/>
        </w:numPr>
        <w:rPr>
          <w:sz w:val="28"/>
          <w:szCs w:val="28"/>
          <w:lang w:val="uk-UA"/>
        </w:rPr>
      </w:pPr>
      <w:r w:rsidRPr="00045FEC">
        <w:rPr>
          <w:sz w:val="28"/>
          <w:szCs w:val="28"/>
          <w:lang w:val="uk-UA"/>
        </w:rPr>
        <w:t xml:space="preserve">Посвідчення спадкового договору, </w:t>
      </w:r>
    </w:p>
    <w:p w:rsidR="00045FEC" w:rsidRDefault="00037E82" w:rsidP="009810CC">
      <w:pPr>
        <w:widowControl/>
        <w:numPr>
          <w:ilvl w:val="0"/>
          <w:numId w:val="44"/>
        </w:numPr>
        <w:rPr>
          <w:sz w:val="28"/>
          <w:szCs w:val="28"/>
          <w:lang w:val="uk-UA"/>
        </w:rPr>
      </w:pPr>
      <w:r>
        <w:rPr>
          <w:sz w:val="28"/>
          <w:szCs w:val="28"/>
          <w:lang w:val="uk-UA"/>
        </w:rPr>
        <w:t xml:space="preserve">Посвідчення </w:t>
      </w:r>
      <w:r w:rsidR="00045FEC" w:rsidRPr="00045FEC">
        <w:rPr>
          <w:sz w:val="28"/>
          <w:szCs w:val="28"/>
          <w:lang w:val="uk-UA"/>
        </w:rPr>
        <w:t>договору ренти.</w:t>
      </w:r>
    </w:p>
    <w:p w:rsidR="00037E82" w:rsidRDefault="00037E82" w:rsidP="009810CC">
      <w:pPr>
        <w:widowControl/>
        <w:numPr>
          <w:ilvl w:val="0"/>
          <w:numId w:val="44"/>
        </w:numPr>
        <w:rPr>
          <w:sz w:val="28"/>
          <w:szCs w:val="28"/>
          <w:lang w:val="uk-UA"/>
        </w:rPr>
      </w:pPr>
      <w:r>
        <w:rPr>
          <w:sz w:val="28"/>
          <w:szCs w:val="28"/>
          <w:lang w:val="uk-UA"/>
        </w:rPr>
        <w:t>Посвідчення шлюбного договору.</w:t>
      </w:r>
    </w:p>
    <w:p w:rsidR="00037E82" w:rsidRDefault="00037E82" w:rsidP="009810CC">
      <w:pPr>
        <w:widowControl/>
        <w:numPr>
          <w:ilvl w:val="0"/>
          <w:numId w:val="44"/>
        </w:numPr>
        <w:jc w:val="both"/>
        <w:rPr>
          <w:sz w:val="28"/>
          <w:szCs w:val="28"/>
          <w:lang w:val="uk-UA"/>
        </w:rPr>
      </w:pPr>
      <w:r w:rsidRPr="00037E82">
        <w:rPr>
          <w:sz w:val="28"/>
          <w:szCs w:val="28"/>
          <w:lang w:val="uk-UA"/>
        </w:rPr>
        <w:t>Посвідчення договорів між подружжям, батьками дитини, а також особами, які проживають однією сім’єю.</w:t>
      </w:r>
    </w:p>
    <w:p w:rsidR="00037E82" w:rsidRDefault="00037E82" w:rsidP="009810CC">
      <w:pPr>
        <w:widowControl/>
        <w:numPr>
          <w:ilvl w:val="0"/>
          <w:numId w:val="44"/>
        </w:numPr>
        <w:jc w:val="both"/>
        <w:rPr>
          <w:sz w:val="28"/>
          <w:szCs w:val="28"/>
          <w:lang w:val="uk-UA"/>
        </w:rPr>
      </w:pPr>
      <w:r w:rsidRPr="00037E82">
        <w:rPr>
          <w:sz w:val="28"/>
          <w:szCs w:val="28"/>
          <w:lang w:val="uk-UA"/>
        </w:rPr>
        <w:t>Посвідчення договорів найму або позички будівлі, іншої капітальної споруди (їх окремих частин), найму (оренди) або позички транспортних засобів, договорів лізингу.</w:t>
      </w:r>
    </w:p>
    <w:p w:rsidR="00922FB1" w:rsidRPr="00045FEC" w:rsidRDefault="00922FB1" w:rsidP="009810CC">
      <w:pPr>
        <w:widowControl/>
        <w:numPr>
          <w:ilvl w:val="0"/>
          <w:numId w:val="44"/>
        </w:numPr>
        <w:jc w:val="both"/>
        <w:rPr>
          <w:sz w:val="28"/>
          <w:szCs w:val="28"/>
          <w:lang w:val="uk-UA"/>
        </w:rPr>
      </w:pPr>
      <w:r>
        <w:rPr>
          <w:sz w:val="28"/>
          <w:szCs w:val="28"/>
          <w:lang w:val="uk-UA"/>
        </w:rPr>
        <w:t>Вчинення протестів векселів.</w:t>
      </w:r>
    </w:p>
    <w:p w:rsidR="00045FEC" w:rsidRPr="00045FEC" w:rsidRDefault="00045FEC" w:rsidP="009810CC">
      <w:pPr>
        <w:widowControl/>
        <w:numPr>
          <w:ilvl w:val="0"/>
          <w:numId w:val="44"/>
        </w:numPr>
        <w:rPr>
          <w:sz w:val="28"/>
          <w:szCs w:val="28"/>
          <w:lang w:val="uk-UA"/>
        </w:rPr>
      </w:pPr>
      <w:r w:rsidRPr="00045FEC">
        <w:rPr>
          <w:sz w:val="28"/>
          <w:szCs w:val="28"/>
          <w:lang w:val="uk-UA"/>
        </w:rPr>
        <w:t>Підстави відкриття спадкової справи.</w:t>
      </w:r>
    </w:p>
    <w:p w:rsidR="00045FEC" w:rsidRPr="00045FEC" w:rsidRDefault="00045FEC" w:rsidP="009810CC">
      <w:pPr>
        <w:widowControl/>
        <w:numPr>
          <w:ilvl w:val="0"/>
          <w:numId w:val="44"/>
        </w:numPr>
        <w:rPr>
          <w:sz w:val="28"/>
          <w:szCs w:val="28"/>
          <w:lang w:val="uk-UA"/>
        </w:rPr>
      </w:pPr>
      <w:r w:rsidRPr="00045FEC">
        <w:rPr>
          <w:sz w:val="28"/>
          <w:szCs w:val="28"/>
          <w:lang w:val="uk-UA"/>
        </w:rPr>
        <w:t xml:space="preserve">Порядок відкриття та оформлення спадкової справи. </w:t>
      </w:r>
    </w:p>
    <w:p w:rsidR="00045FEC" w:rsidRDefault="00045FEC" w:rsidP="009810CC">
      <w:pPr>
        <w:widowControl/>
        <w:numPr>
          <w:ilvl w:val="0"/>
          <w:numId w:val="44"/>
        </w:numPr>
        <w:rPr>
          <w:sz w:val="28"/>
          <w:szCs w:val="28"/>
          <w:lang w:val="uk-UA"/>
        </w:rPr>
      </w:pPr>
      <w:r w:rsidRPr="00045FEC">
        <w:rPr>
          <w:sz w:val="28"/>
          <w:szCs w:val="28"/>
          <w:lang w:val="uk-UA"/>
        </w:rPr>
        <w:t>Повідомлення про відкриття спадщини.</w:t>
      </w:r>
    </w:p>
    <w:p w:rsidR="00037E82" w:rsidRPr="00045FEC" w:rsidRDefault="00037E82" w:rsidP="009810CC">
      <w:pPr>
        <w:widowControl/>
        <w:numPr>
          <w:ilvl w:val="0"/>
          <w:numId w:val="44"/>
        </w:numPr>
        <w:rPr>
          <w:sz w:val="28"/>
          <w:szCs w:val="28"/>
          <w:lang w:val="uk-UA"/>
        </w:rPr>
      </w:pPr>
      <w:r>
        <w:rPr>
          <w:sz w:val="28"/>
          <w:szCs w:val="28"/>
          <w:lang w:val="uk-UA"/>
        </w:rPr>
        <w:t>Прийняття спадщини або відмова від її прийняття.</w:t>
      </w:r>
    </w:p>
    <w:p w:rsidR="00045FEC" w:rsidRPr="00045FEC" w:rsidRDefault="00045FEC" w:rsidP="00045FEC">
      <w:pPr>
        <w:rPr>
          <w:lang w:val="uk-UA"/>
        </w:rPr>
      </w:pPr>
    </w:p>
    <w:p w:rsidR="007B074E" w:rsidRDefault="007B074E" w:rsidP="00972865">
      <w:pPr>
        <w:shd w:val="clear" w:color="auto" w:fill="FFFFFF"/>
        <w:adjustRightInd w:val="0"/>
        <w:rPr>
          <w:b/>
          <w:bCs/>
          <w:sz w:val="28"/>
          <w:szCs w:val="28"/>
          <w:lang w:val="uk-UA"/>
        </w:rPr>
      </w:pPr>
    </w:p>
    <w:p w:rsidR="005E2570" w:rsidRPr="004302D5" w:rsidRDefault="0042631A" w:rsidP="00972865">
      <w:pPr>
        <w:shd w:val="clear" w:color="auto" w:fill="FFFFFF"/>
        <w:adjustRightInd w:val="0"/>
        <w:rPr>
          <w:b/>
          <w:bCs/>
          <w:sz w:val="28"/>
          <w:szCs w:val="28"/>
          <w:lang w:val="uk-UA"/>
        </w:rPr>
      </w:pPr>
      <w:r w:rsidRPr="004302D5">
        <w:rPr>
          <w:b/>
          <w:bCs/>
          <w:sz w:val="28"/>
          <w:szCs w:val="28"/>
          <w:lang w:val="uk-UA"/>
        </w:rPr>
        <w:t>ПЕРЕЛІК КОНТРОЛЬНИХ ПИТАНЬ З ДИСЦИПЛІНИ</w:t>
      </w:r>
    </w:p>
    <w:p w:rsidR="00FF6E42" w:rsidRDefault="00FF6E42" w:rsidP="00972865">
      <w:pPr>
        <w:widowControl/>
        <w:numPr>
          <w:ilvl w:val="0"/>
          <w:numId w:val="29"/>
        </w:numPr>
        <w:autoSpaceDE/>
        <w:autoSpaceDN/>
        <w:jc w:val="both"/>
        <w:rPr>
          <w:sz w:val="28"/>
          <w:szCs w:val="28"/>
          <w:lang w:val="uk-UA"/>
        </w:rPr>
      </w:pPr>
      <w:r w:rsidRPr="00FF6E42">
        <w:rPr>
          <w:sz w:val="28"/>
          <w:szCs w:val="28"/>
          <w:lang w:val="uk-UA"/>
        </w:rPr>
        <w:t>Поняття та завдання нотаріату</w:t>
      </w:r>
    </w:p>
    <w:p w:rsidR="00FB7BC0" w:rsidRPr="00FF6E42" w:rsidRDefault="00FB7BC0" w:rsidP="00972865">
      <w:pPr>
        <w:widowControl/>
        <w:numPr>
          <w:ilvl w:val="0"/>
          <w:numId w:val="29"/>
        </w:numPr>
        <w:autoSpaceDE/>
        <w:autoSpaceDN/>
        <w:jc w:val="both"/>
        <w:rPr>
          <w:sz w:val="28"/>
          <w:szCs w:val="28"/>
          <w:lang w:val="uk-UA"/>
        </w:rPr>
      </w:pPr>
      <w:r>
        <w:rPr>
          <w:sz w:val="28"/>
          <w:szCs w:val="28"/>
          <w:lang w:val="uk-UA"/>
        </w:rPr>
        <w:t>Принципи латинського нотаріату</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 xml:space="preserve">Система нотаріальних органів </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Принципи нотаріальної діяльності</w:t>
      </w:r>
      <w:r w:rsidR="00FB7BC0">
        <w:rPr>
          <w:sz w:val="28"/>
          <w:szCs w:val="28"/>
          <w:lang w:val="uk-UA"/>
        </w:rPr>
        <w:t xml:space="preserve"> в Україні</w:t>
      </w:r>
    </w:p>
    <w:p w:rsidR="00FF6E42" w:rsidRPr="00FF6E42" w:rsidRDefault="00FF6E42" w:rsidP="00972865">
      <w:pPr>
        <w:widowControl/>
        <w:numPr>
          <w:ilvl w:val="0"/>
          <w:numId w:val="29"/>
        </w:numPr>
        <w:autoSpaceDE/>
        <w:autoSpaceDN/>
        <w:jc w:val="both"/>
        <w:rPr>
          <w:sz w:val="28"/>
          <w:szCs w:val="28"/>
          <w:lang w:val="uk-UA"/>
        </w:rPr>
      </w:pPr>
      <w:proofErr w:type="spellStart"/>
      <w:r w:rsidRPr="00FF6E42">
        <w:rPr>
          <w:sz w:val="28"/>
          <w:szCs w:val="28"/>
        </w:rPr>
        <w:lastRenderedPageBreak/>
        <w:t>Хто</w:t>
      </w:r>
      <w:proofErr w:type="spellEnd"/>
      <w:r w:rsidRPr="00FF6E42">
        <w:rPr>
          <w:sz w:val="28"/>
          <w:szCs w:val="28"/>
        </w:rPr>
        <w:t xml:space="preserve"> </w:t>
      </w:r>
      <w:proofErr w:type="spellStart"/>
      <w:r w:rsidRPr="00FF6E42">
        <w:rPr>
          <w:sz w:val="28"/>
          <w:szCs w:val="28"/>
        </w:rPr>
        <w:t>може</w:t>
      </w:r>
      <w:proofErr w:type="spellEnd"/>
      <w:r w:rsidRPr="00FF6E42">
        <w:rPr>
          <w:sz w:val="28"/>
          <w:szCs w:val="28"/>
        </w:rPr>
        <w:t xml:space="preserve"> бути </w:t>
      </w:r>
      <w:proofErr w:type="spellStart"/>
      <w:r w:rsidRPr="00FF6E42">
        <w:rPr>
          <w:sz w:val="28"/>
          <w:szCs w:val="28"/>
        </w:rPr>
        <w:t>нотар</w:t>
      </w:r>
      <w:r w:rsidRPr="00FF6E42">
        <w:rPr>
          <w:sz w:val="28"/>
          <w:szCs w:val="28"/>
          <w:lang w:val="uk-UA"/>
        </w:rPr>
        <w:t>іусом</w:t>
      </w:r>
      <w:proofErr w:type="spellEnd"/>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Помічник нотаріуса, хто ним може бути</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Права та обов’язки нотаріуса</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Права та обов’язки помічника нотаріуса</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Нотаріальний округ</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 xml:space="preserve">Порядок видачі свідоцтва про право на заняття нотаріальною діяльністю </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 xml:space="preserve">Порядок і підстави анулювання свідоцтва про право на заняття нотаріальною діяльністю </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Організація роботи державних нотаріальних контор</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Державні нотаріальні архіви</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Порядок реєстрації приватної нотаріальної діяльності</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Відповідальність нотаріусів.</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Порядок заміщення приватного нотаріуса</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Повноваження нотаріусів щодо вчинення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Повноваження посадових осіб органів місцевого самоврядування щодо вчинення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Місце вчинення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Час вчинення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Порядок встановлення особи, що звернулась за вчиненням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Відмова у вчиненні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Вимоги до документів, що подаються для вчинення нотаріальних дій</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Загальні правила посвідчення правочинів</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Посвідчення заповітів</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Видача свідоцтва про право на спадщину</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Вжиття заходів до охорони спадкового майна</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Накладання заборони на відчуження нерухомості</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Засвідчення справжності підпису на документах</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Посвідчення фактів</w:t>
      </w:r>
    </w:p>
    <w:p w:rsidR="00FF6E42" w:rsidRPr="00FF6E42" w:rsidRDefault="00FF6E42" w:rsidP="00972865">
      <w:pPr>
        <w:widowControl/>
        <w:numPr>
          <w:ilvl w:val="0"/>
          <w:numId w:val="29"/>
        </w:numPr>
        <w:autoSpaceDE/>
        <w:autoSpaceDN/>
        <w:jc w:val="both"/>
        <w:rPr>
          <w:sz w:val="28"/>
          <w:szCs w:val="28"/>
          <w:lang w:val="uk-UA"/>
        </w:rPr>
      </w:pPr>
      <w:r w:rsidRPr="00FF6E42">
        <w:rPr>
          <w:sz w:val="28"/>
          <w:szCs w:val="28"/>
          <w:lang w:val="uk-UA"/>
        </w:rPr>
        <w:t>Порядок вчинення виконавчих написів</w:t>
      </w:r>
    </w:p>
    <w:p w:rsidR="00FB23E4" w:rsidRDefault="00FB23E4" w:rsidP="00972865">
      <w:pPr>
        <w:widowControl/>
        <w:ind w:left="2880" w:hanging="1037"/>
        <w:jc w:val="both"/>
        <w:rPr>
          <w:b/>
          <w:bCs/>
          <w:sz w:val="28"/>
          <w:szCs w:val="28"/>
          <w:lang w:val="uk-UA"/>
        </w:rPr>
      </w:pPr>
    </w:p>
    <w:p w:rsidR="004302D5" w:rsidRPr="004302D5" w:rsidRDefault="004302D5" w:rsidP="00972865">
      <w:pPr>
        <w:shd w:val="clear" w:color="auto" w:fill="FFFFFF"/>
        <w:adjustRightInd w:val="0"/>
        <w:spacing w:line="360" w:lineRule="auto"/>
        <w:ind w:left="45"/>
        <w:jc w:val="center"/>
        <w:rPr>
          <w:b/>
          <w:sz w:val="30"/>
          <w:szCs w:val="28"/>
          <w:lang w:val="uk-UA"/>
        </w:rPr>
      </w:pPr>
      <w:r w:rsidRPr="004302D5">
        <w:rPr>
          <w:b/>
          <w:sz w:val="30"/>
          <w:szCs w:val="28"/>
          <w:lang w:val="uk-UA"/>
        </w:rPr>
        <w:t xml:space="preserve"> СПИСОК РЕКОМЕНДОВАНИХ ДЖЕРЕЛ</w:t>
      </w:r>
    </w:p>
    <w:p w:rsidR="006D2A23" w:rsidRDefault="00AD474E" w:rsidP="00972865">
      <w:pPr>
        <w:shd w:val="clear" w:color="auto" w:fill="FFFFFF"/>
        <w:spacing w:line="254" w:lineRule="exact"/>
        <w:ind w:left="1042" w:right="960" w:firstLine="614"/>
        <w:jc w:val="center"/>
        <w:rPr>
          <w:sz w:val="24"/>
          <w:szCs w:val="24"/>
          <w:lang w:val="uk-UA"/>
        </w:rPr>
      </w:pPr>
      <w:r>
        <w:rPr>
          <w:sz w:val="24"/>
          <w:szCs w:val="24"/>
          <w:lang w:val="uk-UA"/>
        </w:rPr>
        <w:t>НОРМАТИВНО-ПРАВОВ</w:t>
      </w:r>
      <w:r w:rsidR="006D2A23">
        <w:rPr>
          <w:sz w:val="24"/>
          <w:szCs w:val="24"/>
          <w:lang w:val="uk-UA"/>
        </w:rPr>
        <w:t>І</w:t>
      </w:r>
      <w:r>
        <w:rPr>
          <w:sz w:val="24"/>
          <w:szCs w:val="24"/>
          <w:lang w:val="uk-UA"/>
        </w:rPr>
        <w:t xml:space="preserve"> АКТ</w:t>
      </w:r>
      <w:r w:rsidR="002B105B">
        <w:rPr>
          <w:sz w:val="24"/>
          <w:szCs w:val="24"/>
          <w:lang w:val="uk-UA"/>
        </w:rPr>
        <w:t>И:</w:t>
      </w:r>
      <w:r>
        <w:rPr>
          <w:sz w:val="24"/>
          <w:szCs w:val="24"/>
          <w:lang w:val="uk-UA"/>
        </w:rPr>
        <w:t xml:space="preserve"> </w:t>
      </w:r>
    </w:p>
    <w:p w:rsidR="00AD474E" w:rsidRDefault="00AD474E" w:rsidP="00972865">
      <w:pPr>
        <w:numPr>
          <w:ilvl w:val="0"/>
          <w:numId w:val="2"/>
        </w:numPr>
        <w:shd w:val="clear" w:color="auto" w:fill="FFFFFF"/>
        <w:tabs>
          <w:tab w:val="left" w:pos="566"/>
        </w:tabs>
        <w:adjustRightInd w:val="0"/>
        <w:ind w:right="68"/>
        <w:jc w:val="both"/>
        <w:rPr>
          <w:sz w:val="24"/>
          <w:szCs w:val="24"/>
          <w:lang w:val="uk-UA"/>
        </w:rPr>
      </w:pPr>
      <w:r w:rsidRPr="00B92071">
        <w:rPr>
          <w:sz w:val="24"/>
          <w:szCs w:val="24"/>
          <w:lang w:val="uk-UA"/>
        </w:rPr>
        <w:t xml:space="preserve">Конституція України: Верховна Рада України; Конституція, Закон від 28.06.1996 № 254к/96-ВР (зі змінами) // Офіційний сайт Верховної Ради України — </w:t>
      </w:r>
      <w:r w:rsidRPr="006D2A23">
        <w:rPr>
          <w:sz w:val="24"/>
          <w:szCs w:val="24"/>
          <w:lang w:val="uk-UA"/>
        </w:rPr>
        <w:t>http://</w:t>
      </w:r>
      <w:hyperlink r:id="rId6"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566"/>
        </w:tabs>
        <w:adjustRightInd w:val="0"/>
        <w:ind w:right="68"/>
        <w:jc w:val="both"/>
        <w:rPr>
          <w:sz w:val="24"/>
          <w:szCs w:val="24"/>
          <w:lang w:val="uk-UA"/>
        </w:rPr>
      </w:pPr>
      <w:r w:rsidRPr="00B92071">
        <w:rPr>
          <w:sz w:val="24"/>
          <w:szCs w:val="24"/>
          <w:lang w:val="uk-UA"/>
        </w:rPr>
        <w:t xml:space="preserve">Загальна декларація прав людини (рос/укр): ООН; Декларація, Міжнародний документ від 10.12.1948 // Офіційний сайт Верховної Ради України — </w:t>
      </w:r>
      <w:r>
        <w:rPr>
          <w:sz w:val="24"/>
          <w:szCs w:val="24"/>
          <w:lang w:val="en-US"/>
        </w:rPr>
        <w:t>http</w:t>
      </w:r>
      <w:r w:rsidRPr="00B92071">
        <w:rPr>
          <w:sz w:val="24"/>
          <w:szCs w:val="24"/>
        </w:rPr>
        <w:t>://</w:t>
      </w:r>
      <w:hyperlink r:id="rId7" w:tgtFrame="_blank" w:history="1">
        <w:r w:rsidRPr="00B92071">
          <w:rPr>
            <w:sz w:val="24"/>
            <w:szCs w:val="24"/>
            <w:lang w:val="uk-UA"/>
          </w:rPr>
          <w:t>zakon.rada.gov.ua</w:t>
        </w:r>
      </w:hyperlink>
      <w:r>
        <w:rPr>
          <w:sz w:val="24"/>
          <w:szCs w:val="24"/>
          <w:lang w:val="uk-UA"/>
        </w:rPr>
        <w:t>/</w:t>
      </w:r>
    </w:p>
    <w:p w:rsidR="00AD474E" w:rsidRDefault="00AD474E" w:rsidP="00972865">
      <w:pPr>
        <w:numPr>
          <w:ilvl w:val="0"/>
          <w:numId w:val="2"/>
        </w:numPr>
        <w:shd w:val="clear" w:color="auto" w:fill="FFFFFF"/>
        <w:tabs>
          <w:tab w:val="left" w:pos="566"/>
        </w:tabs>
        <w:adjustRightInd w:val="0"/>
        <w:ind w:right="68"/>
        <w:jc w:val="both"/>
        <w:rPr>
          <w:sz w:val="24"/>
          <w:szCs w:val="24"/>
          <w:lang w:val="uk-UA"/>
        </w:rPr>
      </w:pPr>
      <w:r w:rsidRPr="00B92071">
        <w:rPr>
          <w:sz w:val="24"/>
          <w:szCs w:val="24"/>
          <w:lang w:val="uk-UA"/>
        </w:rPr>
        <w:t xml:space="preserve">Конвенція про захист прав людини і основоположних свобод: Ради Європи; Конвенція, Міжнародний документ від 04.11.1950 // Офіційний </w:t>
      </w:r>
      <w:r w:rsidRPr="00B92071">
        <w:rPr>
          <w:spacing w:val="-1"/>
          <w:sz w:val="24"/>
          <w:szCs w:val="24"/>
          <w:lang w:val="uk-UA"/>
        </w:rPr>
        <w:t xml:space="preserve">сайт Верховної Ради України — </w:t>
      </w:r>
      <w:r>
        <w:rPr>
          <w:sz w:val="24"/>
          <w:szCs w:val="24"/>
          <w:lang w:val="en-US"/>
        </w:rPr>
        <w:t>http</w:t>
      </w:r>
      <w:r w:rsidRPr="00B92071">
        <w:rPr>
          <w:sz w:val="24"/>
          <w:szCs w:val="24"/>
        </w:rPr>
        <w:t>://</w:t>
      </w:r>
      <w:hyperlink r:id="rId8" w:tgtFrame="_blank" w:history="1">
        <w:r w:rsidRPr="00B92071">
          <w:rPr>
            <w:sz w:val="24"/>
            <w:szCs w:val="24"/>
            <w:lang w:val="uk-UA"/>
          </w:rPr>
          <w:t>zakon.rada.gov.ua</w:t>
        </w:r>
      </w:hyperlink>
      <w:r>
        <w:rPr>
          <w:sz w:val="24"/>
          <w:szCs w:val="24"/>
          <w:lang w:val="uk-UA"/>
        </w:rPr>
        <w:t>/</w:t>
      </w:r>
    </w:p>
    <w:p w:rsidR="00D01277" w:rsidRPr="00B92071" w:rsidRDefault="00D01277" w:rsidP="00D01277">
      <w:pPr>
        <w:numPr>
          <w:ilvl w:val="0"/>
          <w:numId w:val="2"/>
        </w:numPr>
        <w:shd w:val="clear" w:color="auto" w:fill="FFFFFF"/>
        <w:tabs>
          <w:tab w:val="left" w:pos="672"/>
        </w:tabs>
        <w:adjustRightInd w:val="0"/>
        <w:spacing w:before="14"/>
        <w:ind w:right="130"/>
        <w:jc w:val="both"/>
        <w:rPr>
          <w:sz w:val="24"/>
          <w:szCs w:val="24"/>
          <w:lang w:val="uk-UA"/>
        </w:rPr>
      </w:pPr>
      <w:r w:rsidRPr="00B92071">
        <w:rPr>
          <w:sz w:val="24"/>
          <w:szCs w:val="24"/>
          <w:lang w:val="uk-UA"/>
        </w:rPr>
        <w:t>Про міжнародне приватне право: Верховна Рада України; Закон від 23.06.2005 № 2709-І(зі змінами) // Офіц</w:t>
      </w:r>
      <w:r>
        <w:rPr>
          <w:sz w:val="24"/>
          <w:szCs w:val="24"/>
          <w:lang w:val="uk-UA"/>
        </w:rPr>
        <w:t>ійний сайт Верховної Ради Украї</w:t>
      </w:r>
      <w:r w:rsidRPr="00B92071">
        <w:rPr>
          <w:sz w:val="24"/>
          <w:szCs w:val="24"/>
          <w:lang w:val="uk-UA"/>
        </w:rPr>
        <w:t xml:space="preserve">ни — </w:t>
      </w:r>
      <w:r>
        <w:rPr>
          <w:sz w:val="24"/>
          <w:szCs w:val="24"/>
          <w:lang w:val="en-US"/>
        </w:rPr>
        <w:t>http</w:t>
      </w:r>
      <w:r w:rsidRPr="00B70268">
        <w:rPr>
          <w:sz w:val="24"/>
          <w:szCs w:val="24"/>
          <w:lang w:val="uk-UA"/>
        </w:rPr>
        <w:t>://</w:t>
      </w:r>
      <w:hyperlink r:id="rId9" w:tgtFrame="_blank" w:history="1">
        <w:r w:rsidRPr="00B92071">
          <w:rPr>
            <w:sz w:val="24"/>
            <w:szCs w:val="24"/>
            <w:lang w:val="uk-UA"/>
          </w:rPr>
          <w:t>zakon.rada.gov.ua</w:t>
        </w:r>
      </w:hyperlink>
      <w:r>
        <w:rPr>
          <w:sz w:val="24"/>
          <w:szCs w:val="24"/>
          <w:lang w:val="uk-UA"/>
        </w:rPr>
        <w:t>/</w:t>
      </w:r>
    </w:p>
    <w:p w:rsidR="00A0593E" w:rsidRPr="00766E00" w:rsidRDefault="00A0593E" w:rsidP="00A0593E">
      <w:pPr>
        <w:numPr>
          <w:ilvl w:val="0"/>
          <w:numId w:val="2"/>
        </w:numPr>
        <w:shd w:val="clear" w:color="auto" w:fill="FFFFFF"/>
        <w:tabs>
          <w:tab w:val="left" w:pos="566"/>
        </w:tabs>
        <w:adjustRightInd w:val="0"/>
        <w:ind w:right="68"/>
        <w:jc w:val="both"/>
        <w:rPr>
          <w:sz w:val="28"/>
          <w:szCs w:val="28"/>
          <w:lang w:val="uk-UA"/>
        </w:rPr>
      </w:pPr>
      <w:r w:rsidRPr="00A0593E">
        <w:rPr>
          <w:sz w:val="24"/>
          <w:szCs w:val="24"/>
          <w:lang w:val="uk-UA"/>
        </w:rPr>
        <w:t xml:space="preserve">Етика та правила організації нотаріату. Документ </w:t>
      </w:r>
      <w:r>
        <w:rPr>
          <w:sz w:val="24"/>
          <w:szCs w:val="24"/>
          <w:lang w:val="uk-UA"/>
        </w:rPr>
        <w:t xml:space="preserve">Міжнародного союзу нотаріату </w:t>
      </w:r>
      <w:r>
        <w:rPr>
          <w:sz w:val="24"/>
          <w:szCs w:val="24"/>
          <w:lang w:val="uk-UA"/>
        </w:rPr>
        <w:lastRenderedPageBreak/>
        <w:t>(</w:t>
      </w:r>
      <w:r w:rsidRPr="00A0593E">
        <w:rPr>
          <w:sz w:val="24"/>
          <w:szCs w:val="24"/>
          <w:lang w:val="uk-UA"/>
        </w:rPr>
        <w:t>МСЛН – UINL</w:t>
      </w:r>
      <w:r>
        <w:rPr>
          <w:sz w:val="24"/>
          <w:szCs w:val="24"/>
          <w:lang w:val="uk-UA"/>
        </w:rPr>
        <w:t>)</w:t>
      </w:r>
      <w:r w:rsidRPr="00A0593E">
        <w:rPr>
          <w:sz w:val="24"/>
          <w:szCs w:val="24"/>
          <w:lang w:val="uk-UA"/>
        </w:rPr>
        <w:t xml:space="preserve">. / Нотаріальна палата України. URL: </w:t>
      </w:r>
      <w:hyperlink r:id="rId10" w:history="1">
        <w:r w:rsidRPr="00A0593E">
          <w:rPr>
            <w:sz w:val="24"/>
            <w:szCs w:val="24"/>
            <w:lang w:val="uk-UA"/>
          </w:rPr>
          <w:t>http://npu.in.ua/mizhnarodnij-notariat/profesiyna_etika_ta_pravila_organizatsi%D0%87_notariatu#</w:t>
        </w:r>
      </w:hyperlink>
    </w:p>
    <w:p w:rsidR="00AD474E" w:rsidRPr="00B92071" w:rsidRDefault="00AD474E" w:rsidP="00972865">
      <w:pPr>
        <w:numPr>
          <w:ilvl w:val="0"/>
          <w:numId w:val="2"/>
        </w:numPr>
        <w:shd w:val="clear" w:color="auto" w:fill="FFFFFF"/>
        <w:tabs>
          <w:tab w:val="left" w:pos="571"/>
        </w:tabs>
        <w:adjustRightInd w:val="0"/>
        <w:ind w:right="48"/>
        <w:jc w:val="both"/>
        <w:rPr>
          <w:spacing w:val="-5"/>
          <w:sz w:val="24"/>
          <w:szCs w:val="24"/>
          <w:lang w:val="uk-UA"/>
        </w:rPr>
      </w:pPr>
      <w:r w:rsidRPr="00B92071">
        <w:rPr>
          <w:sz w:val="24"/>
          <w:szCs w:val="24"/>
          <w:lang w:val="uk-UA"/>
        </w:rPr>
        <w:t>Податковий кодекс України: Верховна Рада України; Кодекс Укр</w:t>
      </w:r>
      <w:r>
        <w:rPr>
          <w:sz w:val="24"/>
          <w:szCs w:val="24"/>
          <w:lang w:val="uk-UA"/>
        </w:rPr>
        <w:t>а</w:t>
      </w:r>
      <w:r w:rsidRPr="00B92071">
        <w:rPr>
          <w:sz w:val="24"/>
          <w:szCs w:val="24"/>
          <w:lang w:val="uk-UA"/>
        </w:rPr>
        <w:t xml:space="preserve">їни, Закон, Кодекс від 02.12.2010 № 2755-УІ (зі змінами) // Офіційний </w:t>
      </w:r>
      <w:r>
        <w:rPr>
          <w:spacing w:val="13"/>
          <w:sz w:val="24"/>
          <w:szCs w:val="24"/>
          <w:lang w:val="uk-UA"/>
        </w:rPr>
        <w:t xml:space="preserve">сайт </w:t>
      </w:r>
      <w:r w:rsidRPr="00B92071">
        <w:rPr>
          <w:sz w:val="24"/>
          <w:szCs w:val="24"/>
          <w:lang w:val="uk-UA"/>
        </w:rPr>
        <w:t xml:space="preserve">Верховної Ради України — </w:t>
      </w:r>
      <w:r>
        <w:rPr>
          <w:sz w:val="24"/>
          <w:szCs w:val="24"/>
          <w:lang w:val="en-US"/>
        </w:rPr>
        <w:t>http</w:t>
      </w:r>
      <w:r w:rsidRPr="00B70268">
        <w:rPr>
          <w:sz w:val="24"/>
          <w:szCs w:val="24"/>
          <w:lang w:val="uk-UA"/>
        </w:rPr>
        <w:t>://</w:t>
      </w:r>
      <w:hyperlink r:id="rId11"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571"/>
        </w:tabs>
        <w:adjustRightInd w:val="0"/>
        <w:ind w:right="29"/>
        <w:jc w:val="both"/>
        <w:rPr>
          <w:spacing w:val="-5"/>
          <w:sz w:val="24"/>
          <w:szCs w:val="24"/>
          <w:lang w:val="uk-UA"/>
        </w:rPr>
      </w:pPr>
      <w:r w:rsidRPr="00B92071">
        <w:rPr>
          <w:sz w:val="24"/>
          <w:szCs w:val="24"/>
          <w:lang w:val="uk-UA"/>
        </w:rPr>
        <w:t xml:space="preserve">Сімейний кодекс України: Верховна Рада України; Кодекс </w:t>
      </w:r>
      <w:r>
        <w:rPr>
          <w:sz w:val="24"/>
          <w:szCs w:val="24"/>
          <w:lang w:val="uk-UA"/>
        </w:rPr>
        <w:t>України</w:t>
      </w:r>
      <w:r w:rsidRPr="00B92071">
        <w:rPr>
          <w:sz w:val="24"/>
          <w:szCs w:val="24"/>
          <w:lang w:val="uk-UA"/>
        </w:rPr>
        <w:t>, Кодекс, Закон від 10.01.2002 № 2947-</w:t>
      </w:r>
      <w:r>
        <w:rPr>
          <w:sz w:val="24"/>
          <w:szCs w:val="24"/>
          <w:lang w:val="uk-UA"/>
        </w:rPr>
        <w:t>ІІІ</w:t>
      </w:r>
      <w:r w:rsidRPr="00B92071">
        <w:rPr>
          <w:sz w:val="24"/>
          <w:szCs w:val="24"/>
          <w:lang w:val="uk-UA"/>
        </w:rPr>
        <w:t xml:space="preserve"> (зі змінами) // Офіційний </w:t>
      </w:r>
      <w:r>
        <w:rPr>
          <w:sz w:val="24"/>
          <w:szCs w:val="24"/>
          <w:lang w:val="uk-UA"/>
        </w:rPr>
        <w:t>сайт</w:t>
      </w:r>
      <w:r w:rsidRPr="00B92071">
        <w:rPr>
          <w:sz w:val="24"/>
          <w:szCs w:val="24"/>
          <w:lang w:val="uk-UA"/>
        </w:rPr>
        <w:t xml:space="preserve"> Верховної Ради України — </w:t>
      </w:r>
      <w:r>
        <w:rPr>
          <w:sz w:val="24"/>
          <w:szCs w:val="24"/>
          <w:lang w:val="en-US"/>
        </w:rPr>
        <w:t>http</w:t>
      </w:r>
      <w:r w:rsidRPr="00B70268">
        <w:rPr>
          <w:sz w:val="24"/>
          <w:szCs w:val="24"/>
          <w:lang w:val="uk-UA"/>
        </w:rPr>
        <w:t>://</w:t>
      </w:r>
      <w:hyperlink r:id="rId12"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571"/>
        </w:tabs>
        <w:adjustRightInd w:val="0"/>
        <w:rPr>
          <w:spacing w:val="-5"/>
          <w:sz w:val="24"/>
          <w:szCs w:val="24"/>
          <w:lang w:val="uk-UA"/>
        </w:rPr>
      </w:pPr>
      <w:r w:rsidRPr="00B92071">
        <w:rPr>
          <w:spacing w:val="-2"/>
          <w:sz w:val="24"/>
          <w:szCs w:val="24"/>
          <w:lang w:val="uk-UA"/>
        </w:rPr>
        <w:t xml:space="preserve">Цивільний кодекс України: Верховна Рада України; Кодекс </w:t>
      </w:r>
      <w:r>
        <w:rPr>
          <w:spacing w:val="-2"/>
          <w:sz w:val="24"/>
          <w:szCs w:val="24"/>
          <w:lang w:val="uk-UA"/>
        </w:rPr>
        <w:t>України,</w:t>
      </w:r>
      <w:r w:rsidRPr="00B92071">
        <w:rPr>
          <w:spacing w:val="-2"/>
          <w:sz w:val="24"/>
          <w:szCs w:val="24"/>
          <w:lang w:val="uk-UA"/>
        </w:rPr>
        <w:t xml:space="preserve"> </w:t>
      </w:r>
      <w:r w:rsidRPr="00B92071">
        <w:rPr>
          <w:sz w:val="24"/>
          <w:szCs w:val="24"/>
          <w:lang w:val="uk-UA"/>
        </w:rPr>
        <w:t xml:space="preserve">Закон, Кодекс від 16.01.2003 № 435-І(зі змінами) // Офіційний </w:t>
      </w:r>
      <w:r>
        <w:rPr>
          <w:sz w:val="24"/>
          <w:szCs w:val="24"/>
          <w:lang w:val="uk-UA"/>
        </w:rPr>
        <w:t>сайт</w:t>
      </w:r>
      <w:r w:rsidRPr="00B92071">
        <w:rPr>
          <w:sz w:val="24"/>
          <w:szCs w:val="24"/>
          <w:lang w:val="uk-UA"/>
        </w:rPr>
        <w:t xml:space="preserve"> </w:t>
      </w:r>
      <w:r>
        <w:rPr>
          <w:sz w:val="24"/>
          <w:szCs w:val="24"/>
          <w:lang w:val="uk-UA"/>
        </w:rPr>
        <w:t>Вер</w:t>
      </w:r>
      <w:r w:rsidRPr="00B92071">
        <w:rPr>
          <w:sz w:val="24"/>
          <w:szCs w:val="24"/>
          <w:lang w:val="uk-UA"/>
        </w:rPr>
        <w:t xml:space="preserve">ховної Ради України — </w:t>
      </w:r>
      <w:r>
        <w:rPr>
          <w:sz w:val="24"/>
          <w:szCs w:val="24"/>
          <w:lang w:val="en-US"/>
        </w:rPr>
        <w:t>http</w:t>
      </w:r>
      <w:r w:rsidRPr="00B70268">
        <w:rPr>
          <w:sz w:val="24"/>
          <w:szCs w:val="24"/>
          <w:lang w:val="uk-UA"/>
        </w:rPr>
        <w:t>://</w:t>
      </w:r>
      <w:hyperlink r:id="rId13"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571"/>
        </w:tabs>
        <w:adjustRightInd w:val="0"/>
        <w:ind w:right="29"/>
        <w:jc w:val="both"/>
        <w:rPr>
          <w:spacing w:val="-5"/>
          <w:sz w:val="24"/>
          <w:szCs w:val="24"/>
          <w:lang w:val="uk-UA"/>
        </w:rPr>
      </w:pPr>
      <w:r w:rsidRPr="00B92071">
        <w:rPr>
          <w:sz w:val="24"/>
          <w:szCs w:val="24"/>
          <w:lang w:val="uk-UA"/>
        </w:rPr>
        <w:t>Цивільний процесуальний кодекс України: Верхов</w:t>
      </w:r>
      <w:r>
        <w:rPr>
          <w:sz w:val="24"/>
          <w:szCs w:val="24"/>
          <w:lang w:val="uk-UA"/>
        </w:rPr>
        <w:t>на</w:t>
      </w:r>
      <w:r w:rsidRPr="00B92071">
        <w:rPr>
          <w:sz w:val="24"/>
          <w:szCs w:val="24"/>
          <w:lang w:val="uk-UA"/>
        </w:rPr>
        <w:t xml:space="preserve"> Рада </w:t>
      </w:r>
      <w:r>
        <w:rPr>
          <w:sz w:val="24"/>
          <w:szCs w:val="24"/>
          <w:lang w:val="uk-UA"/>
        </w:rPr>
        <w:t>України,</w:t>
      </w:r>
      <w:r w:rsidRPr="00B92071">
        <w:rPr>
          <w:sz w:val="24"/>
          <w:szCs w:val="24"/>
          <w:lang w:val="uk-UA"/>
        </w:rPr>
        <w:t xml:space="preserve"> Кодекс України, Кодекс, Закон від 18.03.2004 № 1618-І(зі змі</w:t>
      </w:r>
      <w:r>
        <w:rPr>
          <w:sz w:val="24"/>
          <w:szCs w:val="24"/>
          <w:lang w:val="uk-UA"/>
        </w:rPr>
        <w:t>на</w:t>
      </w:r>
      <w:r w:rsidRPr="00B92071">
        <w:rPr>
          <w:sz w:val="24"/>
          <w:szCs w:val="24"/>
          <w:lang w:val="uk-UA"/>
        </w:rPr>
        <w:t xml:space="preserve">ми)//Офіційний сайт Верховної Ради України — </w:t>
      </w:r>
      <w:r>
        <w:rPr>
          <w:sz w:val="24"/>
          <w:szCs w:val="24"/>
          <w:lang w:val="en-US"/>
        </w:rPr>
        <w:t>http</w:t>
      </w:r>
      <w:r w:rsidRPr="00B70268">
        <w:rPr>
          <w:sz w:val="24"/>
          <w:szCs w:val="24"/>
          <w:lang w:val="uk-UA"/>
        </w:rPr>
        <w:t>://</w:t>
      </w:r>
      <w:hyperlink r:id="rId14" w:tgtFrame="_blank" w:history="1">
        <w:r w:rsidRPr="00B92071">
          <w:rPr>
            <w:sz w:val="24"/>
            <w:szCs w:val="24"/>
            <w:lang w:val="uk-UA"/>
          </w:rPr>
          <w:t>zakon.rada.gov.ua</w:t>
        </w:r>
      </w:hyperlink>
      <w:r>
        <w:rPr>
          <w:sz w:val="24"/>
          <w:szCs w:val="24"/>
          <w:lang w:val="uk-UA"/>
        </w:rPr>
        <w:t>/</w:t>
      </w:r>
      <w:r w:rsidRPr="00B92071">
        <w:rPr>
          <w:sz w:val="24"/>
          <w:szCs w:val="24"/>
          <w:lang w:val="uk-UA"/>
        </w:rPr>
        <w:t>.</w:t>
      </w:r>
    </w:p>
    <w:p w:rsidR="00AD474E" w:rsidRPr="00B92071" w:rsidRDefault="00AD474E" w:rsidP="00972865">
      <w:pPr>
        <w:numPr>
          <w:ilvl w:val="0"/>
          <w:numId w:val="2"/>
        </w:numPr>
        <w:shd w:val="clear" w:color="auto" w:fill="FFFFFF"/>
        <w:tabs>
          <w:tab w:val="left" w:pos="672"/>
        </w:tabs>
        <w:jc w:val="both"/>
        <w:rPr>
          <w:sz w:val="24"/>
          <w:szCs w:val="24"/>
          <w:lang w:val="uk-UA"/>
        </w:rPr>
      </w:pPr>
      <w:r>
        <w:rPr>
          <w:sz w:val="24"/>
          <w:szCs w:val="24"/>
          <w:lang w:val="uk-UA"/>
        </w:rPr>
        <w:t>П</w:t>
      </w:r>
      <w:r w:rsidRPr="00B92071">
        <w:rPr>
          <w:sz w:val="24"/>
          <w:szCs w:val="24"/>
          <w:lang w:val="uk-UA"/>
        </w:rPr>
        <w:t xml:space="preserve">ро нотаріат: Верховна Рада України; Закон від 02.09.1993 № </w:t>
      </w:r>
      <w:r>
        <w:rPr>
          <w:sz w:val="24"/>
          <w:szCs w:val="24"/>
          <w:lang w:val="uk-UA"/>
        </w:rPr>
        <w:t>3425</w:t>
      </w:r>
      <w:r w:rsidRPr="00B92071">
        <w:rPr>
          <w:sz w:val="24"/>
          <w:szCs w:val="24"/>
          <w:lang w:val="uk-UA"/>
        </w:rPr>
        <w:t>-</w:t>
      </w:r>
      <w:r w:rsidRPr="00B92071">
        <w:rPr>
          <w:sz w:val="24"/>
          <w:szCs w:val="24"/>
          <w:lang w:val="en-US"/>
        </w:rPr>
        <w:t>XII</w:t>
      </w:r>
      <w:r w:rsidRPr="00B92071">
        <w:rPr>
          <w:sz w:val="24"/>
          <w:szCs w:val="24"/>
          <w:lang w:val="uk-UA"/>
        </w:rPr>
        <w:t xml:space="preserve"> (зі змінами) // Офіційний сайт Верховної Ради України — </w:t>
      </w:r>
      <w:r>
        <w:rPr>
          <w:sz w:val="24"/>
          <w:szCs w:val="24"/>
          <w:lang w:val="en-US"/>
        </w:rPr>
        <w:t>http</w:t>
      </w:r>
      <w:r w:rsidRPr="00B70268">
        <w:rPr>
          <w:sz w:val="24"/>
          <w:szCs w:val="24"/>
          <w:lang w:val="uk-UA"/>
        </w:rPr>
        <w:t>://</w:t>
      </w:r>
      <w:hyperlink r:id="rId15" w:tgtFrame="_blank" w:history="1">
        <w:r w:rsidRPr="00B92071">
          <w:rPr>
            <w:sz w:val="24"/>
            <w:szCs w:val="24"/>
            <w:lang w:val="uk-UA"/>
          </w:rPr>
          <w:t>zakon.rada.gov.ua</w:t>
        </w:r>
      </w:hyperlink>
      <w:r>
        <w:rPr>
          <w:sz w:val="24"/>
          <w:szCs w:val="24"/>
          <w:lang w:val="uk-UA"/>
        </w:rPr>
        <w:t>/</w:t>
      </w:r>
    </w:p>
    <w:p w:rsidR="00AD474E" w:rsidRDefault="00AD474E" w:rsidP="00972865">
      <w:pPr>
        <w:numPr>
          <w:ilvl w:val="0"/>
          <w:numId w:val="2"/>
        </w:numPr>
        <w:shd w:val="clear" w:color="auto" w:fill="FFFFFF"/>
        <w:tabs>
          <w:tab w:val="left" w:pos="672"/>
        </w:tabs>
        <w:ind w:right="43"/>
        <w:jc w:val="both"/>
        <w:rPr>
          <w:sz w:val="24"/>
          <w:szCs w:val="24"/>
          <w:lang w:val="uk-UA"/>
        </w:rPr>
      </w:pPr>
      <w:r w:rsidRPr="00B92071">
        <w:rPr>
          <w:sz w:val="24"/>
          <w:szCs w:val="24"/>
          <w:lang w:val="uk-UA"/>
        </w:rPr>
        <w:t>Про державну реєстрацію речових прав на нерухоме майно та їх обтяжень: Верховна Рада України; Закон від 01.07.2004 № 1952-І(зі змінами)</w:t>
      </w:r>
      <w:r>
        <w:rPr>
          <w:sz w:val="24"/>
          <w:szCs w:val="24"/>
          <w:lang w:val="uk-UA"/>
        </w:rPr>
        <w:t xml:space="preserve"> </w:t>
      </w:r>
      <w:r w:rsidRPr="00B92071">
        <w:rPr>
          <w:sz w:val="24"/>
          <w:szCs w:val="24"/>
          <w:lang w:val="uk-UA"/>
        </w:rPr>
        <w:t xml:space="preserve">// Офіційний сайт Верховної Ради України — </w:t>
      </w:r>
      <w:r>
        <w:rPr>
          <w:sz w:val="24"/>
          <w:szCs w:val="24"/>
          <w:lang w:val="en-US"/>
        </w:rPr>
        <w:t>http</w:t>
      </w:r>
      <w:r w:rsidRPr="00B70268">
        <w:rPr>
          <w:sz w:val="24"/>
          <w:szCs w:val="24"/>
          <w:lang w:val="uk-UA"/>
        </w:rPr>
        <w:t>://</w:t>
      </w:r>
      <w:hyperlink r:id="rId16" w:tgtFrame="_blank" w:history="1">
        <w:r w:rsidRPr="00B92071">
          <w:rPr>
            <w:sz w:val="24"/>
            <w:szCs w:val="24"/>
            <w:lang w:val="uk-UA"/>
          </w:rPr>
          <w:t>zakon.rada.gov.ua</w:t>
        </w:r>
      </w:hyperlink>
      <w:r>
        <w:rPr>
          <w:sz w:val="24"/>
          <w:szCs w:val="24"/>
          <w:lang w:val="uk-UA"/>
        </w:rPr>
        <w:t>/</w:t>
      </w:r>
    </w:p>
    <w:p w:rsidR="00755A3C" w:rsidRPr="00B92071" w:rsidRDefault="00755A3C" w:rsidP="00972865">
      <w:pPr>
        <w:numPr>
          <w:ilvl w:val="0"/>
          <w:numId w:val="2"/>
        </w:numPr>
        <w:shd w:val="clear" w:color="auto" w:fill="FFFFFF"/>
        <w:tabs>
          <w:tab w:val="left" w:pos="672"/>
        </w:tabs>
        <w:ind w:right="43"/>
        <w:jc w:val="both"/>
        <w:rPr>
          <w:sz w:val="24"/>
          <w:szCs w:val="24"/>
          <w:lang w:val="uk-UA"/>
        </w:rPr>
      </w:pPr>
      <w:hyperlink r:id="rId17" w:history="1">
        <w:r w:rsidRPr="0034494A">
          <w:rPr>
            <w:sz w:val="24"/>
            <w:szCs w:val="24"/>
            <w:lang w:val="uk-UA"/>
          </w:rPr>
          <w:t>Про державну реєстрацію речових прав на нерухоме майно та їх обтяжень</w:t>
        </w:r>
      </w:hyperlink>
      <w:r w:rsidR="0034494A">
        <w:rPr>
          <w:sz w:val="24"/>
          <w:szCs w:val="24"/>
          <w:lang w:val="uk-UA"/>
        </w:rPr>
        <w:t xml:space="preserve">: </w:t>
      </w:r>
      <w:r w:rsidRPr="0034494A">
        <w:rPr>
          <w:sz w:val="24"/>
          <w:szCs w:val="24"/>
          <w:lang w:val="uk-UA"/>
        </w:rPr>
        <w:t>Кабіне</w:t>
      </w:r>
      <w:r w:rsidR="0034494A">
        <w:rPr>
          <w:sz w:val="24"/>
          <w:szCs w:val="24"/>
          <w:lang w:val="uk-UA"/>
        </w:rPr>
        <w:t>т Міністрів України; Постанова</w:t>
      </w:r>
      <w:r w:rsidRPr="0034494A">
        <w:rPr>
          <w:sz w:val="24"/>
          <w:szCs w:val="24"/>
          <w:lang w:val="uk-UA"/>
        </w:rPr>
        <w:t xml:space="preserve"> від 25.12.2015 № 1127 // </w:t>
      </w:r>
      <w:r w:rsidR="0034494A" w:rsidRPr="00B92071">
        <w:rPr>
          <w:sz w:val="24"/>
          <w:szCs w:val="24"/>
          <w:lang w:val="uk-UA"/>
        </w:rPr>
        <w:t>Офіційний сайт Верховної Ради</w:t>
      </w:r>
      <w:r w:rsidR="0034494A">
        <w:rPr>
          <w:sz w:val="24"/>
          <w:szCs w:val="24"/>
          <w:lang w:val="uk-UA"/>
        </w:rPr>
        <w:t xml:space="preserve"> </w:t>
      </w:r>
      <w:r w:rsidR="0034494A" w:rsidRPr="00B92071">
        <w:rPr>
          <w:sz w:val="24"/>
          <w:szCs w:val="24"/>
          <w:lang w:val="uk-UA"/>
        </w:rPr>
        <w:t xml:space="preserve">України — </w:t>
      </w:r>
      <w:r w:rsidRPr="0034494A">
        <w:rPr>
          <w:sz w:val="24"/>
          <w:szCs w:val="24"/>
          <w:lang w:val="uk-UA"/>
        </w:rPr>
        <w:t>http://zakon5.rada.gov.ua/laws/show/1127-2015-%D0%BF</w:t>
      </w:r>
    </w:p>
    <w:p w:rsidR="00AD474E" w:rsidRPr="00B92071" w:rsidRDefault="00AD474E" w:rsidP="00972865">
      <w:pPr>
        <w:numPr>
          <w:ilvl w:val="0"/>
          <w:numId w:val="2"/>
        </w:numPr>
        <w:shd w:val="clear" w:color="auto" w:fill="FFFFFF"/>
        <w:tabs>
          <w:tab w:val="left" w:pos="672"/>
        </w:tabs>
        <w:spacing w:before="14"/>
        <w:ind w:right="72"/>
        <w:jc w:val="both"/>
        <w:rPr>
          <w:sz w:val="24"/>
          <w:szCs w:val="24"/>
          <w:lang w:val="uk-UA"/>
        </w:rPr>
      </w:pPr>
      <w:r w:rsidRPr="00B92071">
        <w:rPr>
          <w:sz w:val="24"/>
          <w:szCs w:val="24"/>
          <w:lang w:val="uk-UA"/>
        </w:rPr>
        <w:t xml:space="preserve">Про виконавче провадження: Верховна Рада України; Закон, </w:t>
      </w:r>
      <w:proofErr w:type="spellStart"/>
      <w:r w:rsidR="006B5060" w:rsidRPr="006B5060">
        <w:rPr>
          <w:bCs/>
          <w:color w:val="000000"/>
          <w:shd w:val="clear" w:color="auto" w:fill="FFFFFF"/>
        </w:rPr>
        <w:t>Відомості</w:t>
      </w:r>
      <w:proofErr w:type="spellEnd"/>
      <w:r w:rsidR="006B5060" w:rsidRPr="006B5060">
        <w:rPr>
          <w:bCs/>
          <w:color w:val="000000"/>
          <w:shd w:val="clear" w:color="auto" w:fill="FFFFFF"/>
        </w:rPr>
        <w:t xml:space="preserve"> </w:t>
      </w:r>
      <w:proofErr w:type="spellStart"/>
      <w:r w:rsidR="006B5060" w:rsidRPr="006B5060">
        <w:rPr>
          <w:bCs/>
          <w:color w:val="000000"/>
          <w:shd w:val="clear" w:color="auto" w:fill="FFFFFF"/>
        </w:rPr>
        <w:t>Верховної</w:t>
      </w:r>
      <w:proofErr w:type="spellEnd"/>
      <w:r w:rsidR="006B5060" w:rsidRPr="006B5060">
        <w:rPr>
          <w:bCs/>
          <w:color w:val="000000"/>
          <w:shd w:val="clear" w:color="auto" w:fill="FFFFFF"/>
        </w:rPr>
        <w:t xml:space="preserve"> Ради (ВВР), 2016, № 30, ст.542)</w:t>
      </w:r>
      <w:r w:rsidRPr="00B92071">
        <w:rPr>
          <w:sz w:val="24"/>
          <w:szCs w:val="24"/>
          <w:lang w:val="uk-UA"/>
        </w:rPr>
        <w:t xml:space="preserve"> // Офіційний сайт Верховної Ради</w:t>
      </w:r>
      <w:r>
        <w:rPr>
          <w:sz w:val="24"/>
          <w:szCs w:val="24"/>
          <w:lang w:val="uk-UA"/>
        </w:rPr>
        <w:t xml:space="preserve"> </w:t>
      </w:r>
      <w:r w:rsidRPr="00B92071">
        <w:rPr>
          <w:sz w:val="24"/>
          <w:szCs w:val="24"/>
          <w:lang w:val="uk-UA"/>
        </w:rPr>
        <w:t xml:space="preserve">України — </w:t>
      </w:r>
      <w:r>
        <w:rPr>
          <w:sz w:val="24"/>
          <w:szCs w:val="24"/>
          <w:lang w:val="en-US"/>
        </w:rPr>
        <w:t>http</w:t>
      </w:r>
      <w:r w:rsidRPr="00B70268">
        <w:rPr>
          <w:sz w:val="24"/>
          <w:szCs w:val="24"/>
          <w:lang w:val="uk-UA"/>
        </w:rPr>
        <w:t>://</w:t>
      </w:r>
      <w:hyperlink r:id="rId18"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72"/>
        </w:tabs>
        <w:ind w:right="77"/>
        <w:jc w:val="both"/>
        <w:rPr>
          <w:sz w:val="24"/>
          <w:szCs w:val="24"/>
          <w:lang w:val="uk-UA"/>
        </w:rPr>
      </w:pPr>
      <w:r w:rsidRPr="00B92071">
        <w:rPr>
          <w:sz w:val="24"/>
          <w:szCs w:val="24"/>
          <w:lang w:val="uk-UA"/>
        </w:rPr>
        <w:t>Про обіг векселів в Україні: Верховна Рада України; Закон від</w:t>
      </w:r>
      <w:r>
        <w:rPr>
          <w:sz w:val="24"/>
          <w:szCs w:val="24"/>
          <w:lang w:val="uk-UA"/>
        </w:rPr>
        <w:t xml:space="preserve"> </w:t>
      </w:r>
      <w:r w:rsidRPr="00B92071">
        <w:rPr>
          <w:sz w:val="24"/>
          <w:szCs w:val="24"/>
          <w:lang w:val="uk-UA"/>
        </w:rPr>
        <w:t>05.04.2001 № 2374-</w:t>
      </w:r>
      <w:r>
        <w:rPr>
          <w:sz w:val="24"/>
          <w:szCs w:val="24"/>
          <w:lang w:val="uk-UA"/>
        </w:rPr>
        <w:t>ІІІ</w:t>
      </w:r>
      <w:r w:rsidRPr="00B92071">
        <w:rPr>
          <w:sz w:val="24"/>
          <w:szCs w:val="24"/>
          <w:lang w:val="uk-UA"/>
        </w:rPr>
        <w:t xml:space="preserve"> (зі змінами) // Офіційний сайт Верховної Ради</w:t>
      </w:r>
      <w:r>
        <w:rPr>
          <w:sz w:val="24"/>
          <w:szCs w:val="24"/>
          <w:lang w:val="uk-UA"/>
        </w:rPr>
        <w:t xml:space="preserve"> </w:t>
      </w:r>
      <w:r w:rsidRPr="00B92071">
        <w:rPr>
          <w:sz w:val="24"/>
          <w:szCs w:val="24"/>
          <w:lang w:val="uk-UA"/>
        </w:rPr>
        <w:t xml:space="preserve">України — </w:t>
      </w:r>
      <w:r>
        <w:rPr>
          <w:sz w:val="24"/>
          <w:szCs w:val="24"/>
          <w:lang w:val="en-US"/>
        </w:rPr>
        <w:t>http</w:t>
      </w:r>
      <w:r w:rsidRPr="00B70268">
        <w:rPr>
          <w:sz w:val="24"/>
          <w:szCs w:val="24"/>
          <w:lang w:val="uk-UA"/>
        </w:rPr>
        <w:t>://</w:t>
      </w:r>
      <w:hyperlink r:id="rId19"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72"/>
        </w:tabs>
        <w:adjustRightInd w:val="0"/>
        <w:ind w:right="101"/>
        <w:jc w:val="both"/>
        <w:rPr>
          <w:spacing w:val="-2"/>
          <w:sz w:val="24"/>
          <w:szCs w:val="24"/>
          <w:lang w:val="uk-UA"/>
        </w:rPr>
      </w:pPr>
      <w:r w:rsidRPr="00B92071">
        <w:rPr>
          <w:sz w:val="24"/>
          <w:szCs w:val="24"/>
          <w:lang w:val="uk-UA"/>
        </w:rPr>
        <w:t>Про державну реєстрацію актів цивільного стану: Верховна Рада України; Закон від 01.07.2010 № 2398-</w:t>
      </w:r>
      <w:r w:rsidRPr="00B92071">
        <w:rPr>
          <w:sz w:val="24"/>
          <w:szCs w:val="24"/>
          <w:lang w:val="en-US"/>
        </w:rPr>
        <w:t>VI</w:t>
      </w:r>
      <w:r w:rsidRPr="00B92071">
        <w:rPr>
          <w:sz w:val="24"/>
          <w:szCs w:val="24"/>
          <w:lang w:val="uk-UA"/>
        </w:rPr>
        <w:t xml:space="preserve"> (зі змінами) // Офіційний сайт Верховної Ради України — — </w:t>
      </w:r>
      <w:r>
        <w:rPr>
          <w:sz w:val="24"/>
          <w:szCs w:val="24"/>
          <w:lang w:val="en-US"/>
        </w:rPr>
        <w:t>http</w:t>
      </w:r>
      <w:r w:rsidRPr="00B70268">
        <w:rPr>
          <w:sz w:val="24"/>
          <w:szCs w:val="24"/>
          <w:lang w:val="uk-UA"/>
        </w:rPr>
        <w:t>://</w:t>
      </w:r>
      <w:hyperlink r:id="rId20"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72"/>
          <w:tab w:val="left" w:pos="5534"/>
        </w:tabs>
        <w:adjustRightInd w:val="0"/>
        <w:ind w:right="149"/>
        <w:jc w:val="both"/>
        <w:rPr>
          <w:spacing w:val="-2"/>
          <w:sz w:val="24"/>
          <w:szCs w:val="24"/>
          <w:lang w:val="uk-UA"/>
        </w:rPr>
      </w:pPr>
      <w:r w:rsidRPr="00B92071">
        <w:rPr>
          <w:sz w:val="24"/>
          <w:szCs w:val="24"/>
          <w:lang w:val="uk-UA"/>
        </w:rPr>
        <w:t>Про електронний цифровий пі</w:t>
      </w:r>
      <w:r>
        <w:rPr>
          <w:sz w:val="24"/>
          <w:szCs w:val="24"/>
          <w:lang w:val="uk-UA"/>
        </w:rPr>
        <w:t>дпис: Верховна Рада України; За</w:t>
      </w:r>
      <w:r w:rsidRPr="00B92071">
        <w:rPr>
          <w:sz w:val="24"/>
          <w:szCs w:val="24"/>
          <w:lang w:val="uk-UA"/>
        </w:rPr>
        <w:t xml:space="preserve">кон від 22.05.2003 № 852-І(зі змінами) // Офіційний сайт Верховної Ради </w:t>
      </w:r>
      <w:r w:rsidRPr="00B92071">
        <w:rPr>
          <w:spacing w:val="-3"/>
          <w:sz w:val="24"/>
          <w:szCs w:val="24"/>
          <w:lang w:val="uk-UA"/>
        </w:rPr>
        <w:t xml:space="preserve">України </w:t>
      </w:r>
      <w:r w:rsidRPr="00B92071">
        <w:rPr>
          <w:sz w:val="24"/>
          <w:szCs w:val="24"/>
          <w:lang w:val="uk-UA"/>
        </w:rPr>
        <w:t xml:space="preserve">— </w:t>
      </w:r>
      <w:r>
        <w:rPr>
          <w:sz w:val="24"/>
          <w:szCs w:val="24"/>
          <w:lang w:val="en-US"/>
        </w:rPr>
        <w:t>http</w:t>
      </w:r>
      <w:r w:rsidRPr="00B70268">
        <w:rPr>
          <w:sz w:val="24"/>
          <w:szCs w:val="24"/>
          <w:lang w:val="uk-UA"/>
        </w:rPr>
        <w:t>://</w:t>
      </w:r>
      <w:hyperlink r:id="rId21" w:tgtFrame="_blank" w:history="1">
        <w:r w:rsidRPr="00B92071">
          <w:rPr>
            <w:sz w:val="24"/>
            <w:szCs w:val="24"/>
            <w:lang w:val="uk-UA"/>
          </w:rPr>
          <w:t>zakon.rada.gov.ua</w:t>
        </w:r>
      </w:hyperlink>
      <w:r>
        <w:rPr>
          <w:sz w:val="24"/>
          <w:szCs w:val="24"/>
          <w:lang w:val="uk-UA"/>
        </w:rPr>
        <w:t>/</w:t>
      </w:r>
    </w:p>
    <w:p w:rsidR="00AD474E" w:rsidRPr="00657AD5" w:rsidRDefault="00AD474E" w:rsidP="00972865">
      <w:pPr>
        <w:numPr>
          <w:ilvl w:val="0"/>
          <w:numId w:val="2"/>
        </w:numPr>
        <w:shd w:val="clear" w:color="auto" w:fill="FFFFFF"/>
        <w:tabs>
          <w:tab w:val="left" w:pos="672"/>
        </w:tabs>
        <w:adjustRightInd w:val="0"/>
        <w:ind w:right="158"/>
        <w:jc w:val="both"/>
        <w:rPr>
          <w:spacing w:val="-2"/>
          <w:sz w:val="24"/>
          <w:szCs w:val="24"/>
          <w:lang w:val="uk-UA"/>
        </w:rPr>
      </w:pPr>
      <w:r w:rsidRPr="00B92071">
        <w:rPr>
          <w:sz w:val="24"/>
          <w:szCs w:val="24"/>
          <w:lang w:val="uk-UA"/>
        </w:rPr>
        <w:t xml:space="preserve">Про Консульський статут України: Президент України; Указ, Статут від 02.04.1994 № 127/94 (зі змінами) // Офіційний сайт Верховної Ради України — — </w:t>
      </w:r>
      <w:r>
        <w:rPr>
          <w:sz w:val="24"/>
          <w:szCs w:val="24"/>
          <w:lang w:val="en-US"/>
        </w:rPr>
        <w:t>http</w:t>
      </w:r>
      <w:r w:rsidRPr="00B70268">
        <w:rPr>
          <w:sz w:val="24"/>
          <w:szCs w:val="24"/>
          <w:lang w:val="uk-UA"/>
        </w:rPr>
        <w:t>://</w:t>
      </w:r>
      <w:hyperlink r:id="rId22" w:tgtFrame="_blank" w:history="1">
        <w:r w:rsidRPr="00B92071">
          <w:rPr>
            <w:sz w:val="24"/>
            <w:szCs w:val="24"/>
            <w:lang w:val="uk-UA"/>
          </w:rPr>
          <w:t>zakon.rada.gov.ua</w:t>
        </w:r>
      </w:hyperlink>
      <w:r>
        <w:rPr>
          <w:sz w:val="24"/>
          <w:szCs w:val="24"/>
          <w:lang w:val="uk-UA"/>
        </w:rPr>
        <w:t>/</w:t>
      </w:r>
    </w:p>
    <w:p w:rsidR="00AD474E" w:rsidRPr="00657AD5" w:rsidRDefault="00AD474E" w:rsidP="00972865">
      <w:pPr>
        <w:numPr>
          <w:ilvl w:val="0"/>
          <w:numId w:val="2"/>
        </w:numPr>
        <w:shd w:val="clear" w:color="auto" w:fill="FFFFFF"/>
        <w:tabs>
          <w:tab w:val="left" w:pos="672"/>
        </w:tabs>
        <w:adjustRightInd w:val="0"/>
        <w:ind w:right="158"/>
        <w:jc w:val="both"/>
        <w:rPr>
          <w:spacing w:val="-2"/>
          <w:sz w:val="24"/>
          <w:szCs w:val="24"/>
          <w:lang w:val="uk-UA"/>
        </w:rPr>
      </w:pPr>
      <w:r w:rsidRPr="00B92071">
        <w:rPr>
          <w:sz w:val="24"/>
          <w:szCs w:val="24"/>
          <w:lang w:val="uk-UA"/>
        </w:rPr>
        <w:t>Про затвердження Положення про дипломатичне представництво України за кордоном: Президент України; Розпорядження, Положення від 22.10.1992 № 166/92-рп // Офіційний сайт Верховної Ради України</w:t>
      </w:r>
      <w:r>
        <w:rPr>
          <w:sz w:val="24"/>
          <w:szCs w:val="24"/>
          <w:lang w:val="uk-UA"/>
        </w:rPr>
        <w:t xml:space="preserve"> </w:t>
      </w:r>
      <w:r w:rsidRPr="00B92071">
        <w:rPr>
          <w:sz w:val="24"/>
          <w:szCs w:val="24"/>
          <w:lang w:val="uk-UA"/>
        </w:rPr>
        <w:t xml:space="preserve">— </w:t>
      </w:r>
      <w:r>
        <w:rPr>
          <w:sz w:val="24"/>
          <w:szCs w:val="24"/>
          <w:lang w:val="en-US"/>
        </w:rPr>
        <w:t>http</w:t>
      </w:r>
      <w:r w:rsidRPr="00B70268">
        <w:rPr>
          <w:sz w:val="24"/>
          <w:szCs w:val="24"/>
          <w:lang w:val="uk-UA"/>
        </w:rPr>
        <w:t>://</w:t>
      </w:r>
      <w:hyperlink r:id="rId23"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43"/>
        </w:tabs>
        <w:adjustRightInd w:val="0"/>
        <w:ind w:right="24"/>
        <w:jc w:val="both"/>
        <w:rPr>
          <w:spacing w:val="-4"/>
          <w:sz w:val="24"/>
          <w:szCs w:val="24"/>
          <w:lang w:val="uk-UA"/>
        </w:rPr>
      </w:pPr>
      <w:r w:rsidRPr="00B92071">
        <w:rPr>
          <w:spacing w:val="-1"/>
          <w:sz w:val="24"/>
          <w:szCs w:val="24"/>
          <w:lang w:val="uk-UA"/>
        </w:rPr>
        <w:t xml:space="preserve">Про надання повноважень на проставлення апостиля, передбаченого </w:t>
      </w:r>
      <w:r w:rsidRPr="00B92071">
        <w:rPr>
          <w:spacing w:val="-3"/>
          <w:sz w:val="24"/>
          <w:szCs w:val="24"/>
          <w:lang w:val="uk-UA"/>
        </w:rPr>
        <w:t>Конвенцією, що скасовує вимогу легалізації іноземних офіційних докум</w:t>
      </w:r>
      <w:r>
        <w:rPr>
          <w:spacing w:val="-3"/>
          <w:sz w:val="24"/>
          <w:szCs w:val="24"/>
          <w:lang w:val="uk-UA"/>
        </w:rPr>
        <w:t>ен</w:t>
      </w:r>
      <w:r w:rsidRPr="00B92071">
        <w:rPr>
          <w:spacing w:val="-1"/>
          <w:sz w:val="24"/>
          <w:szCs w:val="24"/>
          <w:lang w:val="uk-UA"/>
        </w:rPr>
        <w:t xml:space="preserve">тів: Кабінет Міністрів України; Постанова від 18.01.2003 № 61 (зі </w:t>
      </w:r>
      <w:r>
        <w:rPr>
          <w:spacing w:val="-1"/>
          <w:sz w:val="24"/>
          <w:szCs w:val="24"/>
          <w:lang w:val="uk-UA"/>
        </w:rPr>
        <w:t>змінами</w:t>
      </w:r>
      <w:r w:rsidRPr="00B92071">
        <w:rPr>
          <w:spacing w:val="-1"/>
          <w:sz w:val="24"/>
          <w:szCs w:val="24"/>
          <w:lang w:val="uk-UA"/>
        </w:rPr>
        <w:t xml:space="preserve">) </w:t>
      </w:r>
      <w:r w:rsidRPr="00B92071">
        <w:rPr>
          <w:spacing w:val="-3"/>
          <w:sz w:val="24"/>
          <w:szCs w:val="24"/>
          <w:lang w:val="uk-UA"/>
        </w:rPr>
        <w:t xml:space="preserve">// Офіційний сайт Верховної Ради України — </w:t>
      </w:r>
      <w:r w:rsidRPr="00B92071">
        <w:rPr>
          <w:sz w:val="24"/>
          <w:szCs w:val="24"/>
          <w:lang w:val="uk-UA"/>
        </w:rPr>
        <w:t xml:space="preserve"> </w:t>
      </w:r>
      <w:r>
        <w:rPr>
          <w:sz w:val="24"/>
          <w:szCs w:val="24"/>
          <w:lang w:val="en-US"/>
        </w:rPr>
        <w:t>http</w:t>
      </w:r>
      <w:r w:rsidRPr="00B70268">
        <w:rPr>
          <w:sz w:val="24"/>
          <w:szCs w:val="24"/>
          <w:lang w:val="uk-UA"/>
        </w:rPr>
        <w:t>://</w:t>
      </w:r>
      <w:hyperlink r:id="rId24" w:tgtFrame="_blank" w:history="1">
        <w:r w:rsidRPr="00B92071">
          <w:rPr>
            <w:sz w:val="24"/>
            <w:szCs w:val="24"/>
            <w:lang w:val="uk-UA"/>
          </w:rPr>
          <w:t>zakon.rada.gov.ua</w:t>
        </w:r>
      </w:hyperlink>
      <w:r>
        <w:rPr>
          <w:sz w:val="24"/>
          <w:szCs w:val="24"/>
          <w:lang w:val="uk-UA"/>
        </w:rPr>
        <w:t>/</w:t>
      </w:r>
    </w:p>
    <w:p w:rsidR="00AD474E" w:rsidRPr="00AA2BB1" w:rsidRDefault="00AD474E" w:rsidP="00972865">
      <w:pPr>
        <w:numPr>
          <w:ilvl w:val="0"/>
          <w:numId w:val="2"/>
        </w:numPr>
        <w:shd w:val="clear" w:color="auto" w:fill="FFFFFF"/>
        <w:tabs>
          <w:tab w:val="left" w:pos="643"/>
        </w:tabs>
        <w:adjustRightInd w:val="0"/>
        <w:ind w:right="38"/>
        <w:jc w:val="both"/>
        <w:rPr>
          <w:spacing w:val="-3"/>
          <w:sz w:val="24"/>
          <w:szCs w:val="24"/>
          <w:lang w:val="uk-UA"/>
        </w:rPr>
      </w:pPr>
      <w:r w:rsidRPr="00B92071">
        <w:rPr>
          <w:spacing w:val="-4"/>
          <w:sz w:val="24"/>
          <w:szCs w:val="24"/>
          <w:lang w:val="uk-UA"/>
        </w:rPr>
        <w:t xml:space="preserve">Про затвердження Порядку вчинення нотаріальних </w:t>
      </w:r>
      <w:r w:rsidRPr="00B92071">
        <w:rPr>
          <w:sz w:val="24"/>
          <w:szCs w:val="24"/>
          <w:lang w:val="uk-UA"/>
        </w:rPr>
        <w:t>дій</w:t>
      </w:r>
      <w:r w:rsidRPr="00B92071">
        <w:rPr>
          <w:spacing w:val="-4"/>
          <w:sz w:val="24"/>
          <w:szCs w:val="24"/>
          <w:lang w:val="uk-UA"/>
        </w:rPr>
        <w:t xml:space="preserve"> </w:t>
      </w:r>
      <w:r>
        <w:rPr>
          <w:spacing w:val="-4"/>
          <w:sz w:val="24"/>
          <w:szCs w:val="24"/>
          <w:lang w:val="uk-UA"/>
        </w:rPr>
        <w:t>нотаріусами</w:t>
      </w:r>
      <w:r w:rsidRPr="00B92071">
        <w:rPr>
          <w:spacing w:val="-4"/>
          <w:sz w:val="24"/>
          <w:szCs w:val="24"/>
          <w:lang w:val="uk-UA"/>
        </w:rPr>
        <w:t xml:space="preserve"> </w:t>
      </w:r>
      <w:r w:rsidRPr="00B92071">
        <w:rPr>
          <w:spacing w:val="-6"/>
          <w:sz w:val="24"/>
          <w:szCs w:val="24"/>
          <w:lang w:val="uk-UA"/>
        </w:rPr>
        <w:t>України: Мін'юст України; Наказ, Порядок від 22.02.2012 № 29</w:t>
      </w:r>
      <w:r>
        <w:rPr>
          <w:spacing w:val="-6"/>
          <w:sz w:val="24"/>
          <w:szCs w:val="24"/>
          <w:lang w:val="uk-UA"/>
        </w:rPr>
        <w:t>6</w:t>
      </w:r>
      <w:r w:rsidRPr="00B92071">
        <w:rPr>
          <w:spacing w:val="-6"/>
          <w:sz w:val="24"/>
          <w:szCs w:val="24"/>
          <w:lang w:val="uk-UA"/>
        </w:rPr>
        <w:t>/</w:t>
      </w:r>
      <w:r>
        <w:rPr>
          <w:spacing w:val="-6"/>
          <w:sz w:val="24"/>
          <w:szCs w:val="24"/>
          <w:lang w:val="uk-UA"/>
        </w:rPr>
        <w:t>5) (зі зміна</w:t>
      </w:r>
      <w:r w:rsidRPr="00B92071">
        <w:rPr>
          <w:sz w:val="24"/>
          <w:szCs w:val="24"/>
          <w:lang w:val="uk-UA"/>
        </w:rPr>
        <w:t xml:space="preserve">ми) // Офіційний сайт Верховної Ради України — </w:t>
      </w:r>
      <w:r>
        <w:rPr>
          <w:sz w:val="24"/>
          <w:szCs w:val="24"/>
          <w:lang w:val="en-US"/>
        </w:rPr>
        <w:t>http</w:t>
      </w:r>
      <w:r w:rsidRPr="00B70268">
        <w:rPr>
          <w:sz w:val="24"/>
          <w:szCs w:val="24"/>
          <w:lang w:val="uk-UA"/>
        </w:rPr>
        <w:t>://</w:t>
      </w:r>
      <w:hyperlink r:id="rId25" w:tgtFrame="_blank" w:history="1">
        <w:r w:rsidRPr="00B92071">
          <w:rPr>
            <w:sz w:val="24"/>
            <w:szCs w:val="24"/>
            <w:lang w:val="uk-UA"/>
          </w:rPr>
          <w:t>zakon.rada.gov.ua</w:t>
        </w:r>
      </w:hyperlink>
      <w:r>
        <w:rPr>
          <w:sz w:val="24"/>
          <w:szCs w:val="24"/>
          <w:lang w:val="uk-UA"/>
        </w:rPr>
        <w:t>/</w:t>
      </w:r>
    </w:p>
    <w:p w:rsidR="00AD474E" w:rsidRPr="00AA2BB1" w:rsidRDefault="00AD474E" w:rsidP="00972865">
      <w:pPr>
        <w:numPr>
          <w:ilvl w:val="0"/>
          <w:numId w:val="2"/>
        </w:numPr>
        <w:shd w:val="clear" w:color="auto" w:fill="FFFFFF"/>
        <w:tabs>
          <w:tab w:val="left" w:pos="643"/>
        </w:tabs>
        <w:adjustRightInd w:val="0"/>
        <w:ind w:right="38"/>
        <w:jc w:val="both"/>
        <w:rPr>
          <w:sz w:val="24"/>
          <w:szCs w:val="24"/>
          <w:lang w:val="uk-UA"/>
        </w:rPr>
      </w:pPr>
      <w:r w:rsidRPr="00B92071">
        <w:rPr>
          <w:spacing w:val="-2"/>
          <w:sz w:val="24"/>
          <w:szCs w:val="24"/>
          <w:lang w:val="uk-UA"/>
        </w:rPr>
        <w:t>Про затвердження П</w:t>
      </w:r>
      <w:r>
        <w:rPr>
          <w:spacing w:val="-2"/>
          <w:sz w:val="24"/>
          <w:szCs w:val="24"/>
          <w:lang w:val="uk-UA"/>
        </w:rPr>
        <w:t>орядку вчинення нотаріальних дій</w:t>
      </w:r>
      <w:r w:rsidRPr="00B92071">
        <w:rPr>
          <w:spacing w:val="-2"/>
          <w:sz w:val="24"/>
          <w:szCs w:val="24"/>
          <w:lang w:val="uk-UA"/>
        </w:rPr>
        <w:t xml:space="preserve"> </w:t>
      </w:r>
      <w:r>
        <w:rPr>
          <w:spacing w:val="-2"/>
          <w:sz w:val="24"/>
          <w:szCs w:val="24"/>
          <w:lang w:val="uk-UA"/>
        </w:rPr>
        <w:t>посадовими</w:t>
      </w:r>
      <w:r w:rsidRPr="00B92071">
        <w:rPr>
          <w:spacing w:val="-2"/>
          <w:sz w:val="24"/>
          <w:szCs w:val="24"/>
          <w:lang w:val="uk-UA"/>
        </w:rPr>
        <w:t xml:space="preserve"> </w:t>
      </w:r>
      <w:r w:rsidRPr="00B92071">
        <w:rPr>
          <w:sz w:val="24"/>
          <w:szCs w:val="24"/>
          <w:lang w:val="uk-UA"/>
        </w:rPr>
        <w:t>особами органів місцевого самоврядування: Мін'юст України;</w:t>
      </w:r>
      <w:r>
        <w:rPr>
          <w:sz w:val="24"/>
          <w:szCs w:val="24"/>
          <w:lang w:val="uk-UA"/>
        </w:rPr>
        <w:t xml:space="preserve"> Наказ, Порядок, Форма типового документа […] </w:t>
      </w:r>
      <w:r w:rsidRPr="00B92071">
        <w:rPr>
          <w:sz w:val="24"/>
          <w:szCs w:val="24"/>
          <w:lang w:val="uk-UA"/>
        </w:rPr>
        <w:t>від 11.11.2011 № 3306/5</w:t>
      </w:r>
      <w:r>
        <w:rPr>
          <w:sz w:val="24"/>
          <w:szCs w:val="24"/>
          <w:lang w:val="uk-UA"/>
        </w:rPr>
        <w:t xml:space="preserve"> </w:t>
      </w:r>
      <w:r w:rsidRPr="00B92071">
        <w:rPr>
          <w:sz w:val="24"/>
          <w:szCs w:val="24"/>
          <w:lang w:val="uk-UA"/>
        </w:rPr>
        <w:t>// Офіцій</w:t>
      </w:r>
      <w:r w:rsidRPr="00B92071">
        <w:rPr>
          <w:spacing w:val="-2"/>
          <w:sz w:val="24"/>
          <w:szCs w:val="24"/>
          <w:lang w:val="uk-UA"/>
        </w:rPr>
        <w:t xml:space="preserve">ний сайт Верховної Ради України </w:t>
      </w:r>
      <w:r w:rsidRPr="00B92071">
        <w:rPr>
          <w:sz w:val="24"/>
          <w:szCs w:val="24"/>
          <w:lang w:val="uk-UA"/>
        </w:rPr>
        <w:t xml:space="preserve">— </w:t>
      </w:r>
      <w:r>
        <w:rPr>
          <w:sz w:val="24"/>
          <w:szCs w:val="24"/>
          <w:lang w:val="en-US"/>
        </w:rPr>
        <w:t>http</w:t>
      </w:r>
      <w:r w:rsidRPr="00B70268">
        <w:rPr>
          <w:sz w:val="24"/>
          <w:szCs w:val="24"/>
          <w:lang w:val="uk-UA"/>
        </w:rPr>
        <w:t>://</w:t>
      </w:r>
      <w:hyperlink r:id="rId26"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754"/>
        </w:tabs>
        <w:adjustRightInd w:val="0"/>
        <w:ind w:right="101"/>
        <w:jc w:val="both"/>
        <w:rPr>
          <w:sz w:val="24"/>
          <w:szCs w:val="24"/>
          <w:lang w:val="uk-UA"/>
        </w:rPr>
      </w:pPr>
      <w:r>
        <w:rPr>
          <w:sz w:val="24"/>
          <w:szCs w:val="24"/>
          <w:lang w:val="uk-UA"/>
        </w:rPr>
        <w:t>П</w:t>
      </w:r>
      <w:r w:rsidRPr="00B92071">
        <w:rPr>
          <w:sz w:val="24"/>
          <w:szCs w:val="24"/>
          <w:lang w:val="uk-UA"/>
        </w:rPr>
        <w:t xml:space="preserve">ро затвердження Положення про порядок учинення нотаріальних дій в </w:t>
      </w:r>
      <w:r w:rsidRPr="00B92071">
        <w:rPr>
          <w:sz w:val="24"/>
          <w:szCs w:val="24"/>
          <w:lang w:val="uk-UA"/>
        </w:rPr>
        <w:lastRenderedPageBreak/>
        <w:t xml:space="preserve">дипломатичних представництвах та консульських установах України: Мін'юст України, МЗС України; Наказ, Положення, Форма типового документа від 27.12.2004 № 142/5/310 // Офіційний сайт Верховної Ради України — </w:t>
      </w:r>
      <w:r>
        <w:rPr>
          <w:sz w:val="24"/>
          <w:szCs w:val="24"/>
          <w:lang w:val="en-US"/>
        </w:rPr>
        <w:t>http</w:t>
      </w:r>
      <w:r w:rsidRPr="00B70268">
        <w:rPr>
          <w:sz w:val="24"/>
          <w:szCs w:val="24"/>
          <w:lang w:val="uk-UA"/>
        </w:rPr>
        <w:t>://</w:t>
      </w:r>
      <w:hyperlink r:id="rId27"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754"/>
        </w:tabs>
        <w:adjustRightInd w:val="0"/>
        <w:ind w:right="163"/>
        <w:jc w:val="both"/>
        <w:rPr>
          <w:spacing w:val="-2"/>
          <w:sz w:val="24"/>
          <w:szCs w:val="24"/>
          <w:lang w:val="uk-UA"/>
        </w:rPr>
      </w:pPr>
      <w:r w:rsidRPr="00B92071">
        <w:rPr>
          <w:sz w:val="24"/>
          <w:szCs w:val="24"/>
          <w:lang w:val="uk-UA"/>
        </w:rPr>
        <w:t xml:space="preserve">Про затвердження Положення про державний нотаріальний архів: Мін'юст України; Наказ, Положення від 18.05.2009 № 870/5 // Офіційний сайт Верховної Ради України — </w:t>
      </w:r>
      <w:r>
        <w:rPr>
          <w:sz w:val="24"/>
          <w:szCs w:val="24"/>
          <w:lang w:val="en-US"/>
        </w:rPr>
        <w:t>http</w:t>
      </w:r>
      <w:r w:rsidRPr="00B70268">
        <w:rPr>
          <w:sz w:val="24"/>
          <w:szCs w:val="24"/>
          <w:lang w:val="uk-UA"/>
        </w:rPr>
        <w:t>://</w:t>
      </w:r>
      <w:hyperlink r:id="rId28"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96"/>
        </w:tabs>
        <w:spacing w:before="62"/>
        <w:ind w:right="216"/>
        <w:jc w:val="both"/>
        <w:rPr>
          <w:sz w:val="24"/>
          <w:szCs w:val="24"/>
          <w:lang w:val="uk-UA"/>
        </w:rPr>
      </w:pPr>
      <w:r w:rsidRPr="00B92071">
        <w:rPr>
          <w:sz w:val="24"/>
          <w:szCs w:val="24"/>
          <w:lang w:val="uk-UA"/>
        </w:rPr>
        <w:t xml:space="preserve">Про затвердження Положення про вимоги до робочого місця (контори) приватного нотаріуса та здійснення контролю за організацією нотаріальної діяльності: Мін'юст України; Наказ, Положення від 23.03.2011 №888/5 (зі змінами) // Офіційний сайт Верховної Ради України — </w:t>
      </w:r>
      <w:r>
        <w:rPr>
          <w:sz w:val="24"/>
          <w:szCs w:val="24"/>
          <w:lang w:val="en-US"/>
        </w:rPr>
        <w:t>http</w:t>
      </w:r>
      <w:r w:rsidRPr="00B70268">
        <w:rPr>
          <w:sz w:val="24"/>
          <w:szCs w:val="24"/>
          <w:lang w:val="uk-UA"/>
        </w:rPr>
        <w:t>://</w:t>
      </w:r>
      <w:hyperlink r:id="rId29"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653"/>
        </w:tabs>
        <w:ind w:right="10"/>
        <w:jc w:val="both"/>
        <w:rPr>
          <w:sz w:val="24"/>
          <w:szCs w:val="24"/>
          <w:lang w:val="uk-UA"/>
        </w:rPr>
      </w:pPr>
      <w:r w:rsidRPr="00B92071">
        <w:rPr>
          <w:sz w:val="24"/>
          <w:szCs w:val="24"/>
          <w:lang w:val="uk-UA"/>
        </w:rPr>
        <w:t>Про запровадження Єдиного реєстру довіреностей та внесення зміні доповнень до деяких нормативно-правових актів Міністерства юстиції</w:t>
      </w:r>
      <w:r>
        <w:rPr>
          <w:sz w:val="24"/>
          <w:szCs w:val="24"/>
          <w:lang w:val="uk-UA"/>
        </w:rPr>
        <w:t xml:space="preserve"> </w:t>
      </w:r>
      <w:r w:rsidRPr="00B92071">
        <w:rPr>
          <w:sz w:val="24"/>
          <w:szCs w:val="24"/>
          <w:lang w:val="uk-UA"/>
        </w:rPr>
        <w:t>України: Мін'юст України; Наказ, Положення, Форма типового докумен</w:t>
      </w:r>
      <w:r w:rsidRPr="00B92071">
        <w:rPr>
          <w:sz w:val="24"/>
          <w:szCs w:val="24"/>
          <w:lang w:val="uk-UA"/>
        </w:rPr>
        <w:softHyphen/>
        <w:t>та від 28.12.2006 № 111/5 (зі змінами) // Офіційний сайт Верховної Ради</w:t>
      </w:r>
      <w:r>
        <w:rPr>
          <w:sz w:val="24"/>
          <w:szCs w:val="24"/>
          <w:lang w:val="uk-UA"/>
        </w:rPr>
        <w:t xml:space="preserve"> </w:t>
      </w:r>
      <w:r w:rsidRPr="00B92071">
        <w:rPr>
          <w:sz w:val="24"/>
          <w:szCs w:val="24"/>
          <w:lang w:val="uk-UA"/>
        </w:rPr>
        <w:t xml:space="preserve">України — </w:t>
      </w:r>
      <w:r>
        <w:rPr>
          <w:sz w:val="24"/>
          <w:szCs w:val="24"/>
          <w:lang w:val="en-US"/>
        </w:rPr>
        <w:t>http</w:t>
      </w:r>
      <w:r w:rsidRPr="00B70268">
        <w:rPr>
          <w:sz w:val="24"/>
          <w:szCs w:val="24"/>
          <w:lang w:val="uk-UA"/>
        </w:rPr>
        <w:t>://</w:t>
      </w:r>
      <w:hyperlink r:id="rId30" w:tgtFrame="_blank" w:history="1">
        <w:r w:rsidRPr="00B92071">
          <w:rPr>
            <w:sz w:val="24"/>
            <w:szCs w:val="24"/>
            <w:lang w:val="uk-UA"/>
          </w:rPr>
          <w:t>zakon.rada.gov.ua</w:t>
        </w:r>
      </w:hyperlink>
      <w:r>
        <w:rPr>
          <w:sz w:val="24"/>
          <w:szCs w:val="24"/>
          <w:lang w:val="uk-UA"/>
        </w:rPr>
        <w:t>/</w:t>
      </w:r>
    </w:p>
    <w:p w:rsidR="00AD474E" w:rsidRPr="00B92071" w:rsidRDefault="00AD474E" w:rsidP="00972865">
      <w:pPr>
        <w:numPr>
          <w:ilvl w:val="0"/>
          <w:numId w:val="2"/>
        </w:numPr>
        <w:shd w:val="clear" w:color="auto" w:fill="FFFFFF"/>
        <w:tabs>
          <w:tab w:val="left" w:pos="720"/>
        </w:tabs>
        <w:ind w:right="10"/>
        <w:jc w:val="both"/>
        <w:rPr>
          <w:sz w:val="24"/>
          <w:szCs w:val="24"/>
        </w:rPr>
      </w:pPr>
      <w:r w:rsidRPr="00B92071">
        <w:rPr>
          <w:sz w:val="24"/>
          <w:szCs w:val="24"/>
          <w:lang w:val="uk-UA"/>
        </w:rPr>
        <w:t>Про затвердження Положення про Спадковий реєстр: Мін'юст</w:t>
      </w:r>
      <w:r>
        <w:rPr>
          <w:sz w:val="24"/>
          <w:szCs w:val="24"/>
          <w:lang w:val="uk-UA"/>
        </w:rPr>
        <w:t xml:space="preserve"> </w:t>
      </w:r>
      <w:r w:rsidRPr="00B92071">
        <w:rPr>
          <w:sz w:val="24"/>
          <w:szCs w:val="24"/>
          <w:lang w:val="uk-UA"/>
        </w:rPr>
        <w:t xml:space="preserve">України; Наказ, Положення, Форма типового документа [...] від 07.07.2011№ 1810/5 (зі змінами) // Офіційний сайт Верховної Ради України — </w:t>
      </w:r>
      <w:r>
        <w:rPr>
          <w:sz w:val="24"/>
          <w:szCs w:val="24"/>
          <w:lang w:val="en-US"/>
        </w:rPr>
        <w:t>http</w:t>
      </w:r>
      <w:r w:rsidRPr="00B70268">
        <w:rPr>
          <w:sz w:val="24"/>
          <w:szCs w:val="24"/>
          <w:lang w:val="uk-UA"/>
        </w:rPr>
        <w:t>://</w:t>
      </w:r>
      <w:hyperlink r:id="rId31" w:tgtFrame="_blank" w:history="1">
        <w:r w:rsidRPr="00B92071">
          <w:rPr>
            <w:sz w:val="24"/>
            <w:szCs w:val="24"/>
            <w:lang w:val="uk-UA"/>
          </w:rPr>
          <w:t>zakon.rada.gov.ua</w:t>
        </w:r>
      </w:hyperlink>
      <w:r>
        <w:rPr>
          <w:sz w:val="24"/>
          <w:szCs w:val="24"/>
          <w:lang w:val="uk-UA"/>
        </w:rPr>
        <w:t>/</w:t>
      </w:r>
    </w:p>
    <w:p w:rsidR="00AD474E" w:rsidRPr="009F2206" w:rsidRDefault="00AD474E" w:rsidP="00972865">
      <w:pPr>
        <w:numPr>
          <w:ilvl w:val="0"/>
          <w:numId w:val="2"/>
        </w:numPr>
        <w:shd w:val="clear" w:color="auto" w:fill="FFFFFF"/>
        <w:tabs>
          <w:tab w:val="left" w:pos="658"/>
        </w:tabs>
        <w:adjustRightInd w:val="0"/>
        <w:jc w:val="both"/>
        <w:rPr>
          <w:sz w:val="24"/>
          <w:szCs w:val="24"/>
          <w:lang w:val="uk-UA"/>
        </w:rPr>
      </w:pPr>
      <w:r w:rsidRPr="00B92071">
        <w:rPr>
          <w:sz w:val="24"/>
          <w:szCs w:val="24"/>
          <w:lang w:val="uk-UA"/>
        </w:rPr>
        <w:t>Про затвердження Положення про консульський збір України: МЗС України; Наказ, Положення, Тариф [...] від 05.01.2011 № 3 (зі змінами) // Офіційний сайт Верховної Ради України</w:t>
      </w:r>
      <w:r>
        <w:rPr>
          <w:sz w:val="24"/>
          <w:szCs w:val="24"/>
          <w:lang w:val="uk-UA"/>
        </w:rPr>
        <w:t xml:space="preserve"> </w:t>
      </w:r>
      <w:r w:rsidRPr="00B92071">
        <w:rPr>
          <w:sz w:val="24"/>
          <w:szCs w:val="24"/>
          <w:lang w:val="uk-UA"/>
        </w:rPr>
        <w:t xml:space="preserve">— </w:t>
      </w:r>
      <w:r>
        <w:rPr>
          <w:sz w:val="24"/>
          <w:szCs w:val="24"/>
          <w:lang w:val="en-US"/>
        </w:rPr>
        <w:t>http</w:t>
      </w:r>
      <w:r w:rsidRPr="00B70268">
        <w:rPr>
          <w:sz w:val="24"/>
          <w:szCs w:val="24"/>
          <w:lang w:val="uk-UA"/>
        </w:rPr>
        <w:t>://</w:t>
      </w:r>
      <w:hyperlink r:id="rId32" w:tgtFrame="_blank" w:history="1">
        <w:r w:rsidRPr="00B92071">
          <w:rPr>
            <w:sz w:val="24"/>
            <w:szCs w:val="24"/>
            <w:lang w:val="uk-UA"/>
          </w:rPr>
          <w:t>zakon.rada.gov.ua</w:t>
        </w:r>
      </w:hyperlink>
      <w:r>
        <w:rPr>
          <w:sz w:val="24"/>
          <w:szCs w:val="24"/>
          <w:lang w:val="uk-UA"/>
        </w:rPr>
        <w:t>/</w:t>
      </w:r>
    </w:p>
    <w:p w:rsidR="002B105B" w:rsidRDefault="002B105B" w:rsidP="00972865">
      <w:pPr>
        <w:shd w:val="clear" w:color="auto" w:fill="FFFFFF"/>
        <w:spacing w:line="254" w:lineRule="exact"/>
        <w:ind w:left="1042" w:right="960" w:firstLine="614"/>
        <w:jc w:val="center"/>
        <w:rPr>
          <w:spacing w:val="-4"/>
          <w:sz w:val="24"/>
          <w:szCs w:val="24"/>
          <w:lang w:val="uk-UA"/>
        </w:rPr>
      </w:pPr>
    </w:p>
    <w:p w:rsidR="006D2A23" w:rsidRDefault="006D2A23" w:rsidP="00972865">
      <w:pPr>
        <w:shd w:val="clear" w:color="auto" w:fill="FFFFFF"/>
        <w:spacing w:line="254" w:lineRule="exact"/>
        <w:ind w:left="1042" w:right="960" w:firstLine="614"/>
        <w:jc w:val="center"/>
        <w:rPr>
          <w:spacing w:val="-4"/>
          <w:sz w:val="24"/>
          <w:szCs w:val="24"/>
          <w:lang w:val="uk-UA"/>
        </w:rPr>
      </w:pPr>
      <w:r>
        <w:rPr>
          <w:spacing w:val="-4"/>
          <w:sz w:val="24"/>
          <w:szCs w:val="24"/>
          <w:lang w:val="uk-UA"/>
        </w:rPr>
        <w:t>СУДОВА ПРАКТИКА:</w:t>
      </w:r>
    </w:p>
    <w:p w:rsidR="00FB7BC0" w:rsidRPr="007A128A" w:rsidRDefault="006D2A23" w:rsidP="00FB7BC0">
      <w:pPr>
        <w:numPr>
          <w:ilvl w:val="0"/>
          <w:numId w:val="30"/>
        </w:numPr>
        <w:shd w:val="clear" w:color="auto" w:fill="FFFFFF"/>
        <w:tabs>
          <w:tab w:val="left" w:pos="691"/>
        </w:tabs>
        <w:adjustRightInd w:val="0"/>
        <w:spacing w:before="24"/>
        <w:ind w:right="82"/>
        <w:jc w:val="both"/>
        <w:rPr>
          <w:spacing w:val="-2"/>
          <w:sz w:val="24"/>
          <w:szCs w:val="24"/>
          <w:lang w:val="uk-UA"/>
        </w:rPr>
      </w:pPr>
      <w:r w:rsidRPr="006C70D4">
        <w:rPr>
          <w:sz w:val="24"/>
          <w:szCs w:val="24"/>
          <w:lang w:val="uk-UA"/>
        </w:rPr>
        <w:t>Узагальнення</w:t>
      </w:r>
      <w:r w:rsidR="006C70D4">
        <w:rPr>
          <w:sz w:val="24"/>
          <w:szCs w:val="24"/>
          <w:lang w:val="uk-UA"/>
        </w:rPr>
        <w:t xml:space="preserve"> </w:t>
      </w:r>
      <w:r w:rsidRPr="006C70D4">
        <w:rPr>
          <w:sz w:val="24"/>
          <w:szCs w:val="24"/>
          <w:lang w:val="uk-UA"/>
        </w:rPr>
        <w:t>про судову практику розгляду спорів про оскарження нотаріальних дій або відмову в їх вчиненні</w:t>
      </w:r>
      <w:r w:rsidR="006C70D4">
        <w:rPr>
          <w:sz w:val="24"/>
          <w:szCs w:val="24"/>
          <w:lang w:val="uk-UA"/>
        </w:rPr>
        <w:t>,</w:t>
      </w:r>
      <w:r w:rsidRPr="006C70D4">
        <w:rPr>
          <w:sz w:val="24"/>
          <w:szCs w:val="24"/>
          <w:lang w:val="uk-UA"/>
        </w:rPr>
        <w:t xml:space="preserve"> </w:t>
      </w:r>
      <w:r w:rsidRPr="006C70D4">
        <w:rPr>
          <w:iCs/>
          <w:sz w:val="24"/>
          <w:szCs w:val="24"/>
          <w:lang w:val="uk-UA"/>
        </w:rPr>
        <w:t>Апеляційн</w:t>
      </w:r>
      <w:r w:rsidR="006C70D4" w:rsidRPr="006C70D4">
        <w:rPr>
          <w:iCs/>
          <w:sz w:val="24"/>
          <w:szCs w:val="24"/>
          <w:lang w:val="uk-UA"/>
        </w:rPr>
        <w:t>ий</w:t>
      </w:r>
      <w:r w:rsidRPr="006C70D4">
        <w:rPr>
          <w:iCs/>
          <w:sz w:val="24"/>
          <w:szCs w:val="24"/>
          <w:lang w:val="uk-UA"/>
        </w:rPr>
        <w:t xml:space="preserve"> суд міста Києва</w:t>
      </w:r>
      <w:r w:rsidRPr="006C70D4">
        <w:rPr>
          <w:sz w:val="24"/>
          <w:szCs w:val="24"/>
          <w:lang w:val="uk-UA"/>
        </w:rPr>
        <w:t xml:space="preserve"> </w:t>
      </w:r>
      <w:r w:rsidR="006C70D4">
        <w:rPr>
          <w:sz w:val="24"/>
          <w:szCs w:val="24"/>
          <w:lang w:val="uk-UA"/>
        </w:rPr>
        <w:t>// офіційний веб-портал Судова влада України</w:t>
      </w:r>
      <w:r w:rsidR="00FB7BC0">
        <w:rPr>
          <w:sz w:val="24"/>
          <w:szCs w:val="24"/>
          <w:lang w:val="uk-UA"/>
        </w:rPr>
        <w:t xml:space="preserve">. </w:t>
      </w:r>
      <w:r w:rsidR="00FB7BC0" w:rsidRPr="00F65D9A">
        <w:rPr>
          <w:sz w:val="24"/>
          <w:szCs w:val="24"/>
        </w:rPr>
        <w:t>URL</w:t>
      </w:r>
      <w:r w:rsidR="00FB7BC0" w:rsidRPr="00F65D9A">
        <w:rPr>
          <w:sz w:val="24"/>
          <w:szCs w:val="24"/>
          <w:lang w:val="uk-UA"/>
        </w:rPr>
        <w:t>:</w:t>
      </w:r>
      <w:r w:rsidR="00FB7BC0">
        <w:rPr>
          <w:sz w:val="24"/>
          <w:szCs w:val="24"/>
          <w:lang w:val="uk-UA"/>
        </w:rPr>
        <w:t xml:space="preserve"> </w:t>
      </w:r>
      <w:hyperlink r:id="rId33" w:history="1">
        <w:r w:rsidR="00FB7BC0" w:rsidRPr="00C93217">
          <w:rPr>
            <w:rStyle w:val="a9"/>
            <w:sz w:val="24"/>
            <w:szCs w:val="24"/>
            <w:lang w:val="uk-UA"/>
          </w:rPr>
          <w:t>http://kia.court.gov.ua/sud2690/uzah/62/</w:t>
        </w:r>
      </w:hyperlink>
      <w:r w:rsidR="00FB7BC0">
        <w:rPr>
          <w:sz w:val="24"/>
          <w:szCs w:val="24"/>
          <w:lang w:val="uk-UA"/>
        </w:rPr>
        <w:t xml:space="preserve"> </w:t>
      </w:r>
      <w:r w:rsidR="00FB7BC0">
        <w:rPr>
          <w:spacing w:val="-2"/>
          <w:sz w:val="24"/>
          <w:szCs w:val="24"/>
          <w:lang w:val="uk-UA"/>
        </w:rPr>
        <w:t>(дата звернення 12.12.2018 р.)</w:t>
      </w:r>
    </w:p>
    <w:p w:rsidR="00FB7BC0" w:rsidRDefault="006C70D4" w:rsidP="00FB7BC0">
      <w:pPr>
        <w:numPr>
          <w:ilvl w:val="0"/>
          <w:numId w:val="30"/>
        </w:numPr>
        <w:shd w:val="clear" w:color="auto" w:fill="FFFFFF"/>
        <w:tabs>
          <w:tab w:val="left" w:pos="691"/>
        </w:tabs>
        <w:adjustRightInd w:val="0"/>
        <w:spacing w:before="24"/>
        <w:ind w:right="82"/>
        <w:jc w:val="both"/>
        <w:rPr>
          <w:spacing w:val="-2"/>
          <w:sz w:val="24"/>
          <w:szCs w:val="24"/>
          <w:lang w:val="uk-UA"/>
        </w:rPr>
      </w:pPr>
      <w:r>
        <w:rPr>
          <w:sz w:val="24"/>
          <w:szCs w:val="24"/>
          <w:lang w:val="uk-UA"/>
        </w:rPr>
        <w:t>Постанова</w:t>
      </w:r>
      <w:r w:rsidRPr="006C70D4">
        <w:rPr>
          <w:sz w:val="24"/>
          <w:szCs w:val="24"/>
          <w:lang w:val="uk-UA"/>
        </w:rPr>
        <w:t xml:space="preserve"> Пленуму Верховного Суду України «Про судову практику розгляду цивільних справ про визнання правочинів недійсними» від 06.11.2009 за №9</w:t>
      </w:r>
      <w:r>
        <w:rPr>
          <w:sz w:val="24"/>
          <w:szCs w:val="24"/>
          <w:lang w:val="uk-UA"/>
        </w:rPr>
        <w:t xml:space="preserve"> //</w:t>
      </w:r>
      <w:r w:rsidRPr="006C70D4">
        <w:rPr>
          <w:sz w:val="24"/>
          <w:szCs w:val="24"/>
          <w:lang w:val="uk-UA"/>
        </w:rPr>
        <w:t xml:space="preserve"> </w:t>
      </w:r>
      <w:r w:rsidRPr="00B92071">
        <w:rPr>
          <w:sz w:val="24"/>
          <w:szCs w:val="24"/>
          <w:lang w:val="uk-UA"/>
        </w:rPr>
        <w:t>Офіційний сайт Верховної Ради України</w:t>
      </w:r>
      <w:r w:rsidR="00FB7BC0">
        <w:rPr>
          <w:sz w:val="24"/>
          <w:szCs w:val="24"/>
          <w:lang w:val="uk-UA"/>
        </w:rPr>
        <w:t>.</w:t>
      </w:r>
      <w:r>
        <w:rPr>
          <w:sz w:val="24"/>
          <w:szCs w:val="24"/>
          <w:lang w:val="uk-UA"/>
        </w:rPr>
        <w:t xml:space="preserve"> </w:t>
      </w:r>
      <w:r w:rsidR="00FB7BC0" w:rsidRPr="00F65D9A">
        <w:rPr>
          <w:sz w:val="24"/>
          <w:szCs w:val="24"/>
        </w:rPr>
        <w:t>URL</w:t>
      </w:r>
      <w:r w:rsidR="00FB7BC0" w:rsidRPr="00F65D9A">
        <w:rPr>
          <w:sz w:val="24"/>
          <w:szCs w:val="24"/>
          <w:lang w:val="uk-UA"/>
        </w:rPr>
        <w:t>:</w:t>
      </w:r>
      <w:r>
        <w:rPr>
          <w:sz w:val="24"/>
          <w:szCs w:val="24"/>
          <w:lang w:val="uk-UA"/>
        </w:rPr>
        <w:t xml:space="preserve"> </w:t>
      </w:r>
      <w:hyperlink r:id="rId34" w:history="1">
        <w:r w:rsidRPr="00E91112">
          <w:rPr>
            <w:rStyle w:val="a9"/>
            <w:sz w:val="24"/>
            <w:szCs w:val="24"/>
            <w:lang w:val="uk-UA"/>
          </w:rPr>
          <w:t>http://zakon3.rada.gov.ua/la</w:t>
        </w:r>
        <w:r w:rsidRPr="00E91112">
          <w:rPr>
            <w:rStyle w:val="a9"/>
            <w:sz w:val="24"/>
            <w:szCs w:val="24"/>
            <w:lang w:val="uk-UA"/>
          </w:rPr>
          <w:t>w</w:t>
        </w:r>
        <w:r w:rsidRPr="00E91112">
          <w:rPr>
            <w:rStyle w:val="a9"/>
            <w:sz w:val="24"/>
            <w:szCs w:val="24"/>
            <w:lang w:val="uk-UA"/>
          </w:rPr>
          <w:t>s/show/v0009700-09</w:t>
        </w:r>
      </w:hyperlink>
      <w:r w:rsidR="00FB7BC0">
        <w:rPr>
          <w:sz w:val="24"/>
          <w:szCs w:val="24"/>
          <w:lang w:val="uk-UA"/>
        </w:rPr>
        <w:t xml:space="preserve"> </w:t>
      </w:r>
      <w:r w:rsidR="00FB7BC0">
        <w:rPr>
          <w:spacing w:val="-2"/>
          <w:sz w:val="24"/>
          <w:szCs w:val="24"/>
          <w:lang w:val="uk-UA"/>
        </w:rPr>
        <w:t>(дата звернення 12.12.2018 р.)</w:t>
      </w:r>
    </w:p>
    <w:p w:rsidR="00FB7BC0" w:rsidRPr="007A128A" w:rsidRDefault="00FB7BC0" w:rsidP="00FB7BC0">
      <w:pPr>
        <w:numPr>
          <w:ilvl w:val="0"/>
          <w:numId w:val="30"/>
        </w:numPr>
        <w:shd w:val="clear" w:color="auto" w:fill="FFFFFF"/>
        <w:tabs>
          <w:tab w:val="left" w:pos="691"/>
        </w:tabs>
        <w:adjustRightInd w:val="0"/>
        <w:spacing w:before="24"/>
        <w:ind w:right="82"/>
        <w:jc w:val="both"/>
        <w:rPr>
          <w:spacing w:val="-2"/>
          <w:sz w:val="24"/>
          <w:szCs w:val="24"/>
          <w:lang w:val="uk-UA"/>
        </w:rPr>
      </w:pPr>
      <w:r w:rsidRPr="00755A3C">
        <w:rPr>
          <w:sz w:val="24"/>
          <w:szCs w:val="24"/>
          <w:lang w:val="uk-UA"/>
        </w:rPr>
        <w:t xml:space="preserve">Про узагальнення судової практики розгляду справ про оскарження нотаріальних дій або відмову в їх вчиненні Вищий спеціалізований суд; Постанова від 07.02.2014 № 2 // </w:t>
      </w:r>
      <w:r w:rsidRPr="00B92071">
        <w:rPr>
          <w:sz w:val="24"/>
          <w:szCs w:val="24"/>
          <w:lang w:val="uk-UA"/>
        </w:rPr>
        <w:t>Офіційний сайт Верховної Ради України</w:t>
      </w:r>
      <w:r>
        <w:rPr>
          <w:sz w:val="24"/>
          <w:szCs w:val="24"/>
          <w:lang w:val="uk-UA"/>
        </w:rPr>
        <w:t xml:space="preserve">. </w:t>
      </w:r>
      <w:hyperlink r:id="rId35" w:history="1">
        <w:r w:rsidRPr="00C93217">
          <w:rPr>
            <w:rStyle w:val="a9"/>
            <w:sz w:val="24"/>
            <w:szCs w:val="24"/>
          </w:rPr>
          <w:t>URL</w:t>
        </w:r>
        <w:r w:rsidRPr="00C93217">
          <w:rPr>
            <w:rStyle w:val="a9"/>
            <w:sz w:val="24"/>
            <w:szCs w:val="24"/>
            <w:lang w:val="uk-UA"/>
          </w:rPr>
          <w:t>:</w:t>
        </w:r>
        <w:proofErr w:type="spellStart"/>
        <w:r w:rsidRPr="00C93217">
          <w:rPr>
            <w:rStyle w:val="a9"/>
            <w:sz w:val="24"/>
            <w:szCs w:val="24"/>
            <w:lang w:val="uk-UA"/>
          </w:rPr>
          <w:t>http</w:t>
        </w:r>
        <w:proofErr w:type="spellEnd"/>
        <w:r w:rsidRPr="00C93217">
          <w:rPr>
            <w:rStyle w:val="a9"/>
            <w:sz w:val="24"/>
            <w:szCs w:val="24"/>
            <w:lang w:val="uk-UA"/>
          </w:rPr>
          <w:t>://zakon3.rada.gov.ua/</w:t>
        </w:r>
        <w:proofErr w:type="spellStart"/>
        <w:r w:rsidRPr="00C93217">
          <w:rPr>
            <w:rStyle w:val="a9"/>
            <w:sz w:val="24"/>
            <w:szCs w:val="24"/>
            <w:lang w:val="uk-UA"/>
          </w:rPr>
          <w:t>laws</w:t>
        </w:r>
        <w:proofErr w:type="spellEnd"/>
        <w:r w:rsidRPr="00C93217">
          <w:rPr>
            <w:rStyle w:val="a9"/>
            <w:sz w:val="24"/>
            <w:szCs w:val="24"/>
            <w:lang w:val="uk-UA"/>
          </w:rPr>
          <w:t>/</w:t>
        </w:r>
        <w:proofErr w:type="spellStart"/>
        <w:r w:rsidRPr="00C93217">
          <w:rPr>
            <w:rStyle w:val="a9"/>
            <w:sz w:val="24"/>
            <w:szCs w:val="24"/>
            <w:lang w:val="uk-UA"/>
          </w:rPr>
          <w:t>show</w:t>
        </w:r>
        <w:proofErr w:type="spellEnd"/>
        <w:r w:rsidRPr="00C93217">
          <w:rPr>
            <w:rStyle w:val="a9"/>
            <w:sz w:val="24"/>
            <w:szCs w:val="24"/>
            <w:lang w:val="uk-UA"/>
          </w:rPr>
          <w:t>/v0002740-14</w:t>
        </w:r>
      </w:hyperlink>
      <w:r>
        <w:rPr>
          <w:sz w:val="24"/>
          <w:szCs w:val="24"/>
          <w:lang w:val="uk-UA"/>
        </w:rPr>
        <w:t xml:space="preserve"> </w:t>
      </w:r>
      <w:r>
        <w:rPr>
          <w:spacing w:val="-2"/>
          <w:sz w:val="24"/>
          <w:szCs w:val="24"/>
          <w:lang w:val="uk-UA"/>
        </w:rPr>
        <w:t>(дата звернення 12.12.2018 р.)</w:t>
      </w:r>
    </w:p>
    <w:p w:rsidR="006D2A23" w:rsidRPr="00755A3C" w:rsidRDefault="006D2A23" w:rsidP="00972865">
      <w:pPr>
        <w:shd w:val="clear" w:color="auto" w:fill="FFFFFF"/>
        <w:tabs>
          <w:tab w:val="left" w:pos="658"/>
        </w:tabs>
        <w:adjustRightInd w:val="0"/>
        <w:ind w:left="567"/>
        <w:jc w:val="both"/>
        <w:rPr>
          <w:sz w:val="24"/>
          <w:szCs w:val="24"/>
          <w:lang w:val="uk-UA"/>
        </w:rPr>
      </w:pPr>
    </w:p>
    <w:p w:rsidR="002B105B" w:rsidRPr="00FB7BC0" w:rsidRDefault="002B105B" w:rsidP="00972865">
      <w:pPr>
        <w:shd w:val="clear" w:color="auto" w:fill="FFFFFF"/>
        <w:spacing w:line="254" w:lineRule="exact"/>
        <w:ind w:left="1042" w:right="960" w:firstLine="614"/>
        <w:jc w:val="center"/>
        <w:rPr>
          <w:sz w:val="24"/>
          <w:szCs w:val="24"/>
          <w:lang w:val="uk-UA"/>
        </w:rPr>
      </w:pPr>
      <w:r w:rsidRPr="00B92071">
        <w:rPr>
          <w:spacing w:val="-4"/>
          <w:sz w:val="24"/>
          <w:szCs w:val="24"/>
          <w:lang w:val="uk-UA"/>
        </w:rPr>
        <w:t>РЕКОМЕНДОВАН</w:t>
      </w:r>
      <w:r>
        <w:rPr>
          <w:spacing w:val="-4"/>
          <w:sz w:val="24"/>
          <w:szCs w:val="24"/>
          <w:lang w:val="uk-UA"/>
        </w:rPr>
        <w:t>А</w:t>
      </w:r>
      <w:r w:rsidRPr="00B92071">
        <w:rPr>
          <w:spacing w:val="-4"/>
          <w:sz w:val="24"/>
          <w:szCs w:val="24"/>
          <w:lang w:val="uk-UA"/>
        </w:rPr>
        <w:t xml:space="preserve"> ЛІТЕРАТУР</w:t>
      </w:r>
      <w:r>
        <w:rPr>
          <w:spacing w:val="-4"/>
          <w:sz w:val="24"/>
          <w:szCs w:val="24"/>
          <w:lang w:val="uk-UA"/>
        </w:rPr>
        <w:t>А:</w:t>
      </w:r>
    </w:p>
    <w:p w:rsidR="002B105B" w:rsidRPr="002B105B" w:rsidRDefault="002B105B" w:rsidP="00972865">
      <w:pPr>
        <w:shd w:val="clear" w:color="auto" w:fill="FFFFFF"/>
        <w:tabs>
          <w:tab w:val="left" w:pos="691"/>
        </w:tabs>
        <w:adjustRightInd w:val="0"/>
        <w:spacing w:before="24"/>
        <w:ind w:left="567" w:right="82"/>
        <w:jc w:val="both"/>
        <w:rPr>
          <w:spacing w:val="-2"/>
          <w:sz w:val="24"/>
          <w:szCs w:val="24"/>
          <w:lang w:val="uk-UA"/>
        </w:rPr>
      </w:pPr>
    </w:p>
    <w:p w:rsidR="008D05C5" w:rsidRPr="008D05C5" w:rsidRDefault="008D05C5" w:rsidP="00827B0F">
      <w:pPr>
        <w:widowControl/>
        <w:numPr>
          <w:ilvl w:val="0"/>
          <w:numId w:val="46"/>
        </w:numPr>
        <w:shd w:val="clear" w:color="auto" w:fill="FFFFFF"/>
        <w:autoSpaceDE/>
        <w:autoSpaceDN/>
        <w:rPr>
          <w:spacing w:val="-2"/>
          <w:sz w:val="24"/>
          <w:szCs w:val="24"/>
          <w:lang w:val="uk-UA"/>
        </w:rPr>
      </w:pPr>
      <w:r w:rsidRPr="008D05C5">
        <w:rPr>
          <w:spacing w:val="-2"/>
          <w:sz w:val="24"/>
          <w:szCs w:val="24"/>
          <w:lang w:val="uk-UA"/>
        </w:rPr>
        <w:t>Алгоритм дій нотаріуса</w:t>
      </w:r>
      <w:r w:rsidRPr="009E2057">
        <w:rPr>
          <w:spacing w:val="-2"/>
          <w:sz w:val="24"/>
          <w:szCs w:val="24"/>
          <w:lang w:val="uk-UA"/>
        </w:rPr>
        <w:t xml:space="preserve">. </w:t>
      </w:r>
      <w:proofErr w:type="spellStart"/>
      <w:r w:rsidRPr="008D05C5">
        <w:rPr>
          <w:spacing w:val="-2"/>
          <w:sz w:val="24"/>
          <w:szCs w:val="24"/>
          <w:lang w:val="uk-UA"/>
        </w:rPr>
        <w:t>Чижмарь</w:t>
      </w:r>
      <w:proofErr w:type="spellEnd"/>
      <w:r w:rsidRPr="008D05C5">
        <w:rPr>
          <w:spacing w:val="-2"/>
          <w:sz w:val="24"/>
          <w:szCs w:val="24"/>
          <w:lang w:val="uk-UA"/>
        </w:rPr>
        <w:t xml:space="preserve"> К. І., Журавльов Д.В., Нікітін В.В., Кирилюк Д.В., Улановська А.М. </w:t>
      </w:r>
      <w:r w:rsidRPr="009E2057">
        <w:rPr>
          <w:spacing w:val="-2"/>
          <w:sz w:val="24"/>
          <w:szCs w:val="24"/>
          <w:lang w:val="uk-UA"/>
        </w:rPr>
        <w:t>К.: ЦУЛ., 20</w:t>
      </w:r>
      <w:r w:rsidR="009E2057" w:rsidRPr="009E2057">
        <w:rPr>
          <w:spacing w:val="-2"/>
          <w:sz w:val="24"/>
          <w:szCs w:val="24"/>
          <w:lang w:val="uk-UA"/>
        </w:rPr>
        <w:t>16, 56 с.</w:t>
      </w:r>
      <w:r w:rsidRPr="009E2057">
        <w:rPr>
          <w:spacing w:val="-2"/>
          <w:sz w:val="24"/>
          <w:szCs w:val="24"/>
          <w:lang w:val="uk-UA"/>
        </w:rPr>
        <w:t xml:space="preserve"> </w:t>
      </w:r>
    </w:p>
    <w:p w:rsidR="007A128A" w:rsidRPr="007A128A" w:rsidRDefault="001C0742" w:rsidP="00827B0F">
      <w:pPr>
        <w:numPr>
          <w:ilvl w:val="0"/>
          <w:numId w:val="46"/>
        </w:numPr>
        <w:shd w:val="clear" w:color="auto" w:fill="FFFFFF"/>
        <w:tabs>
          <w:tab w:val="left" w:pos="691"/>
        </w:tabs>
        <w:adjustRightInd w:val="0"/>
        <w:spacing w:before="24"/>
        <w:ind w:right="82"/>
        <w:jc w:val="both"/>
        <w:rPr>
          <w:spacing w:val="-2"/>
          <w:sz w:val="24"/>
          <w:szCs w:val="24"/>
          <w:lang w:val="uk-UA"/>
        </w:rPr>
      </w:pPr>
      <w:proofErr w:type="spellStart"/>
      <w:r w:rsidRPr="00F65D9A">
        <w:rPr>
          <w:spacing w:val="-2"/>
          <w:sz w:val="24"/>
          <w:szCs w:val="24"/>
          <w:lang w:val="uk-UA"/>
        </w:rPr>
        <w:t>Бисага</w:t>
      </w:r>
      <w:proofErr w:type="spellEnd"/>
      <w:r w:rsidRPr="00F65D9A">
        <w:rPr>
          <w:spacing w:val="-2"/>
          <w:sz w:val="24"/>
          <w:szCs w:val="24"/>
          <w:lang w:val="uk-UA"/>
        </w:rPr>
        <w:t xml:space="preserve"> Ю.Ю.</w:t>
      </w:r>
      <w:r w:rsidR="00F65D9A" w:rsidRPr="00F65D9A">
        <w:rPr>
          <w:sz w:val="24"/>
          <w:szCs w:val="24"/>
          <w:lang w:val="uk-UA"/>
        </w:rPr>
        <w:t xml:space="preserve"> Нотаріат у конституційній системі держави: історико-правові аспекти. Конституційно-правові академічні студії, №2, 2015. </w:t>
      </w:r>
      <w:r w:rsidR="00F65D9A" w:rsidRPr="00F65D9A">
        <w:rPr>
          <w:sz w:val="24"/>
          <w:szCs w:val="24"/>
        </w:rPr>
        <w:t>URL</w:t>
      </w:r>
      <w:r w:rsidR="00F65D9A" w:rsidRPr="00F65D9A">
        <w:rPr>
          <w:sz w:val="24"/>
          <w:szCs w:val="24"/>
          <w:lang w:val="uk-UA"/>
        </w:rPr>
        <w:t xml:space="preserve">: </w:t>
      </w:r>
      <w:r w:rsidRPr="00F65D9A">
        <w:rPr>
          <w:spacing w:val="-2"/>
          <w:sz w:val="24"/>
          <w:szCs w:val="24"/>
          <w:lang w:val="uk-UA"/>
        </w:rPr>
        <w:t xml:space="preserve"> </w:t>
      </w:r>
      <w:hyperlink r:id="rId36" w:history="1">
        <w:r w:rsidR="00F65D9A" w:rsidRPr="001005DD">
          <w:rPr>
            <w:rStyle w:val="a9"/>
            <w:spacing w:val="-2"/>
            <w:sz w:val="24"/>
            <w:szCs w:val="24"/>
            <w:lang w:val="uk-UA"/>
          </w:rPr>
          <w:t>http://constlegalstudies.i</w:t>
        </w:r>
        <w:r w:rsidR="00F65D9A" w:rsidRPr="001005DD">
          <w:rPr>
            <w:rStyle w:val="a9"/>
            <w:spacing w:val="-2"/>
            <w:sz w:val="24"/>
            <w:szCs w:val="24"/>
            <w:lang w:val="uk-UA"/>
          </w:rPr>
          <w:t>n</w:t>
        </w:r>
        <w:r w:rsidR="00F65D9A" w:rsidRPr="001005DD">
          <w:rPr>
            <w:rStyle w:val="a9"/>
            <w:spacing w:val="-2"/>
            <w:sz w:val="24"/>
            <w:szCs w:val="24"/>
            <w:lang w:val="uk-UA"/>
          </w:rPr>
          <w:t>.ua/archive/2-2015/11.pdf</w:t>
        </w:r>
      </w:hyperlink>
      <w:r w:rsidR="00F65D9A">
        <w:rPr>
          <w:spacing w:val="-2"/>
          <w:sz w:val="24"/>
          <w:szCs w:val="24"/>
          <w:lang w:val="uk-UA"/>
        </w:rPr>
        <w:t xml:space="preserve"> (дата звернення 12.12.201</w:t>
      </w:r>
      <w:r w:rsidR="00FB7BC0">
        <w:rPr>
          <w:spacing w:val="-2"/>
          <w:sz w:val="24"/>
          <w:szCs w:val="24"/>
          <w:lang w:val="uk-UA"/>
        </w:rPr>
        <w:t>8</w:t>
      </w:r>
      <w:r w:rsidR="00F65D9A">
        <w:rPr>
          <w:spacing w:val="-2"/>
          <w:sz w:val="24"/>
          <w:szCs w:val="24"/>
          <w:lang w:val="uk-UA"/>
        </w:rPr>
        <w:t xml:space="preserve"> р.)</w:t>
      </w:r>
    </w:p>
    <w:p w:rsidR="007A128A" w:rsidRDefault="008D05C5" w:rsidP="00827B0F">
      <w:pPr>
        <w:numPr>
          <w:ilvl w:val="0"/>
          <w:numId w:val="46"/>
        </w:numPr>
        <w:shd w:val="clear" w:color="auto" w:fill="FFFFFF"/>
        <w:tabs>
          <w:tab w:val="left" w:pos="691"/>
        </w:tabs>
        <w:adjustRightInd w:val="0"/>
        <w:spacing w:before="24"/>
        <w:ind w:right="82"/>
        <w:jc w:val="both"/>
        <w:rPr>
          <w:spacing w:val="-2"/>
          <w:sz w:val="24"/>
          <w:szCs w:val="24"/>
          <w:lang w:val="uk-UA"/>
        </w:rPr>
      </w:pPr>
      <w:proofErr w:type="spellStart"/>
      <w:r>
        <w:rPr>
          <w:spacing w:val="-2"/>
          <w:sz w:val="24"/>
          <w:szCs w:val="24"/>
          <w:lang w:val="uk-UA"/>
        </w:rPr>
        <w:t>Дякович</w:t>
      </w:r>
      <w:proofErr w:type="spellEnd"/>
      <w:r>
        <w:rPr>
          <w:spacing w:val="-2"/>
          <w:sz w:val="24"/>
          <w:szCs w:val="24"/>
          <w:lang w:val="uk-UA"/>
        </w:rPr>
        <w:t xml:space="preserve"> М.М. </w:t>
      </w:r>
      <w:r w:rsidRPr="007A128A">
        <w:rPr>
          <w:spacing w:val="-2"/>
          <w:sz w:val="24"/>
          <w:szCs w:val="24"/>
          <w:lang w:val="uk-UA"/>
        </w:rPr>
        <w:t>Охорона і захист сімейних прав та інтересів нотаріусом</w:t>
      </w:r>
      <w:r>
        <w:rPr>
          <w:spacing w:val="-2"/>
          <w:sz w:val="24"/>
          <w:szCs w:val="24"/>
          <w:lang w:val="uk-UA"/>
        </w:rPr>
        <w:t>. К.: Істина,</w:t>
      </w:r>
      <w:r w:rsidRPr="007A128A">
        <w:rPr>
          <w:spacing w:val="-2"/>
          <w:sz w:val="24"/>
          <w:szCs w:val="24"/>
          <w:lang w:val="uk-UA"/>
        </w:rPr>
        <w:t xml:space="preserve"> 2015</w:t>
      </w:r>
      <w:r>
        <w:rPr>
          <w:spacing w:val="-2"/>
          <w:sz w:val="24"/>
          <w:szCs w:val="24"/>
          <w:lang w:val="uk-UA"/>
        </w:rPr>
        <w:t>., 520 с.</w:t>
      </w:r>
    </w:p>
    <w:p w:rsidR="00FC0003" w:rsidRDefault="0036051D" w:rsidP="00827B0F">
      <w:pPr>
        <w:numPr>
          <w:ilvl w:val="0"/>
          <w:numId w:val="46"/>
        </w:numPr>
        <w:shd w:val="clear" w:color="auto" w:fill="FFFFFF"/>
        <w:tabs>
          <w:tab w:val="left" w:pos="691"/>
        </w:tabs>
        <w:adjustRightInd w:val="0"/>
        <w:spacing w:before="24"/>
        <w:ind w:right="82"/>
        <w:jc w:val="both"/>
        <w:rPr>
          <w:sz w:val="24"/>
          <w:szCs w:val="24"/>
          <w:lang w:val="uk-UA"/>
        </w:rPr>
      </w:pPr>
      <w:r w:rsidRPr="0036051D">
        <w:rPr>
          <w:sz w:val="24"/>
          <w:szCs w:val="24"/>
          <w:lang w:val="uk-UA"/>
        </w:rPr>
        <w:t xml:space="preserve">В.В. Комаров, В.В. </w:t>
      </w:r>
      <w:proofErr w:type="spellStart"/>
      <w:r w:rsidRPr="0036051D">
        <w:rPr>
          <w:sz w:val="24"/>
          <w:szCs w:val="24"/>
          <w:lang w:val="uk-UA"/>
        </w:rPr>
        <w:t>Баранкова</w:t>
      </w:r>
      <w:proofErr w:type="spellEnd"/>
      <w:r w:rsidRPr="0036051D">
        <w:rPr>
          <w:sz w:val="24"/>
          <w:szCs w:val="24"/>
          <w:lang w:val="uk-UA"/>
        </w:rPr>
        <w:t xml:space="preserve"> </w:t>
      </w:r>
      <w:hyperlink r:id="rId37" w:history="1">
        <w:r w:rsidRPr="0036051D">
          <w:rPr>
            <w:sz w:val="24"/>
            <w:szCs w:val="24"/>
            <w:lang w:val="uk-UA"/>
          </w:rPr>
          <w:t>Нотаріат: підручник</w:t>
        </w:r>
      </w:hyperlink>
      <w:r w:rsidR="00F65D9A">
        <w:rPr>
          <w:sz w:val="24"/>
          <w:szCs w:val="24"/>
          <w:lang w:val="uk-UA"/>
        </w:rPr>
        <w:t>.,</w:t>
      </w:r>
      <w:r w:rsidRPr="0036051D">
        <w:rPr>
          <w:sz w:val="24"/>
          <w:szCs w:val="24"/>
          <w:lang w:val="uk-UA"/>
        </w:rPr>
        <w:t xml:space="preserve"> Х.: Право, 201</w:t>
      </w:r>
      <w:r w:rsidR="00F32802">
        <w:rPr>
          <w:sz w:val="24"/>
          <w:szCs w:val="24"/>
          <w:lang w:val="uk-UA"/>
        </w:rPr>
        <w:t>9</w:t>
      </w:r>
      <w:r w:rsidRPr="0036051D">
        <w:rPr>
          <w:sz w:val="24"/>
          <w:szCs w:val="24"/>
          <w:lang w:val="uk-UA"/>
        </w:rPr>
        <w:t>.</w:t>
      </w:r>
    </w:p>
    <w:p w:rsidR="00AD474E" w:rsidRDefault="00AD474E" w:rsidP="00827B0F">
      <w:pPr>
        <w:numPr>
          <w:ilvl w:val="0"/>
          <w:numId w:val="46"/>
        </w:numPr>
        <w:shd w:val="clear" w:color="auto" w:fill="FFFFFF"/>
        <w:tabs>
          <w:tab w:val="left" w:pos="643"/>
        </w:tabs>
        <w:adjustRightInd w:val="0"/>
        <w:jc w:val="both"/>
        <w:rPr>
          <w:sz w:val="24"/>
          <w:szCs w:val="24"/>
          <w:lang w:val="uk-UA"/>
        </w:rPr>
      </w:pPr>
      <w:proofErr w:type="spellStart"/>
      <w:r w:rsidRPr="00B92071">
        <w:rPr>
          <w:sz w:val="24"/>
          <w:szCs w:val="24"/>
          <w:lang w:val="uk-UA"/>
        </w:rPr>
        <w:t>Фурса</w:t>
      </w:r>
      <w:proofErr w:type="spellEnd"/>
      <w:r w:rsidRPr="00B92071">
        <w:rPr>
          <w:sz w:val="24"/>
          <w:szCs w:val="24"/>
          <w:lang w:val="uk-UA"/>
        </w:rPr>
        <w:t xml:space="preserve"> СЯ. </w:t>
      </w:r>
      <w:r w:rsidR="007A128A">
        <w:rPr>
          <w:sz w:val="24"/>
          <w:szCs w:val="24"/>
          <w:lang w:val="uk-UA"/>
        </w:rPr>
        <w:t>Нотаріат України: Книга 1 Організа</w:t>
      </w:r>
      <w:r w:rsidR="009E2057">
        <w:rPr>
          <w:sz w:val="24"/>
          <w:szCs w:val="24"/>
          <w:lang w:val="uk-UA"/>
        </w:rPr>
        <w:t xml:space="preserve">ція нотаріату з </w:t>
      </w:r>
      <w:proofErr w:type="spellStart"/>
      <w:r w:rsidR="009E2057">
        <w:rPr>
          <w:sz w:val="24"/>
          <w:szCs w:val="24"/>
          <w:lang w:val="uk-UA"/>
        </w:rPr>
        <w:t>практимумом</w:t>
      </w:r>
      <w:proofErr w:type="spellEnd"/>
      <w:r w:rsidR="009E2057">
        <w:rPr>
          <w:sz w:val="24"/>
          <w:szCs w:val="24"/>
          <w:lang w:val="uk-UA"/>
        </w:rPr>
        <w:t>: Під</w:t>
      </w:r>
      <w:r w:rsidR="007A128A">
        <w:rPr>
          <w:sz w:val="24"/>
          <w:szCs w:val="24"/>
          <w:lang w:val="uk-UA"/>
        </w:rPr>
        <w:t>ручник у трьох книгах.</w:t>
      </w:r>
      <w:r>
        <w:rPr>
          <w:sz w:val="24"/>
          <w:szCs w:val="24"/>
          <w:lang w:val="uk-UA"/>
        </w:rPr>
        <w:t xml:space="preserve"> За заг. ред.</w:t>
      </w:r>
      <w:r w:rsidR="009E2057">
        <w:rPr>
          <w:sz w:val="24"/>
          <w:szCs w:val="24"/>
          <w:lang w:val="uk-UA"/>
        </w:rPr>
        <w:t xml:space="preserve"> </w:t>
      </w:r>
      <w:proofErr w:type="spellStart"/>
      <w:r>
        <w:rPr>
          <w:sz w:val="24"/>
          <w:szCs w:val="24"/>
          <w:lang w:val="uk-UA"/>
        </w:rPr>
        <w:t>Фурси</w:t>
      </w:r>
      <w:proofErr w:type="spellEnd"/>
      <w:r w:rsidR="00F65D9A">
        <w:rPr>
          <w:sz w:val="24"/>
          <w:szCs w:val="24"/>
          <w:lang w:val="uk-UA"/>
        </w:rPr>
        <w:t xml:space="preserve"> С.Я.,</w:t>
      </w:r>
      <w:r>
        <w:rPr>
          <w:sz w:val="24"/>
          <w:szCs w:val="24"/>
          <w:lang w:val="uk-UA"/>
        </w:rPr>
        <w:t xml:space="preserve"> </w:t>
      </w:r>
      <w:r w:rsidR="007A128A">
        <w:rPr>
          <w:sz w:val="24"/>
          <w:szCs w:val="24"/>
          <w:lang w:val="uk-UA"/>
        </w:rPr>
        <w:t xml:space="preserve">3-тє вид., </w:t>
      </w:r>
      <w:proofErr w:type="spellStart"/>
      <w:r w:rsidR="007A128A">
        <w:rPr>
          <w:sz w:val="24"/>
          <w:szCs w:val="24"/>
          <w:lang w:val="uk-UA"/>
        </w:rPr>
        <w:t>доповн</w:t>
      </w:r>
      <w:proofErr w:type="spellEnd"/>
      <w:r w:rsidR="007A128A">
        <w:rPr>
          <w:sz w:val="24"/>
          <w:szCs w:val="24"/>
          <w:lang w:val="uk-UA"/>
        </w:rPr>
        <w:t xml:space="preserve">. </w:t>
      </w:r>
      <w:r w:rsidR="009E2057">
        <w:rPr>
          <w:sz w:val="24"/>
          <w:szCs w:val="24"/>
          <w:lang w:val="uk-UA"/>
        </w:rPr>
        <w:t xml:space="preserve">і </w:t>
      </w:r>
      <w:proofErr w:type="spellStart"/>
      <w:r w:rsidR="007A128A">
        <w:rPr>
          <w:sz w:val="24"/>
          <w:szCs w:val="24"/>
          <w:lang w:val="uk-UA"/>
        </w:rPr>
        <w:t>переробл</w:t>
      </w:r>
      <w:proofErr w:type="spellEnd"/>
      <w:r w:rsidR="007A128A">
        <w:rPr>
          <w:sz w:val="24"/>
          <w:szCs w:val="24"/>
          <w:lang w:val="uk-UA"/>
        </w:rPr>
        <w:t xml:space="preserve">., </w:t>
      </w:r>
      <w:r w:rsidR="007A128A">
        <w:rPr>
          <w:rFonts w:ascii="Tahoma" w:hAnsi="Tahoma" w:cs="Tahoma"/>
          <w:color w:val="000000"/>
          <w:shd w:val="clear" w:color="auto" w:fill="FFFFFF"/>
        </w:rPr>
        <w:t> </w:t>
      </w:r>
      <w:r>
        <w:rPr>
          <w:sz w:val="24"/>
          <w:szCs w:val="24"/>
          <w:lang w:val="uk-UA"/>
        </w:rPr>
        <w:t xml:space="preserve">К.: </w:t>
      </w:r>
      <w:proofErr w:type="spellStart"/>
      <w:r>
        <w:rPr>
          <w:sz w:val="24"/>
          <w:szCs w:val="24"/>
          <w:lang w:val="uk-UA"/>
        </w:rPr>
        <w:t>Алерта</w:t>
      </w:r>
      <w:proofErr w:type="spellEnd"/>
      <w:r>
        <w:rPr>
          <w:sz w:val="24"/>
          <w:szCs w:val="24"/>
          <w:lang w:val="uk-UA"/>
        </w:rPr>
        <w:t xml:space="preserve">; </w:t>
      </w:r>
      <w:r w:rsidRPr="009F2206">
        <w:rPr>
          <w:sz w:val="24"/>
          <w:szCs w:val="24"/>
          <w:lang w:val="uk-UA"/>
        </w:rPr>
        <w:t>201</w:t>
      </w:r>
      <w:r w:rsidR="007A128A">
        <w:rPr>
          <w:sz w:val="24"/>
          <w:szCs w:val="24"/>
          <w:lang w:val="uk-UA"/>
        </w:rPr>
        <w:t>5</w:t>
      </w:r>
      <w:r>
        <w:rPr>
          <w:sz w:val="24"/>
          <w:szCs w:val="24"/>
          <w:lang w:val="uk-UA"/>
        </w:rPr>
        <w:t>.</w:t>
      </w:r>
      <w:r w:rsidR="007A128A">
        <w:rPr>
          <w:sz w:val="24"/>
          <w:szCs w:val="24"/>
          <w:lang w:val="uk-UA"/>
        </w:rPr>
        <w:t>, 484 с.</w:t>
      </w:r>
    </w:p>
    <w:p w:rsidR="00827B0F" w:rsidRDefault="00827B0F" w:rsidP="00827B0F">
      <w:pPr>
        <w:numPr>
          <w:ilvl w:val="0"/>
          <w:numId w:val="46"/>
        </w:numPr>
        <w:shd w:val="clear" w:color="auto" w:fill="FFFFFF"/>
        <w:tabs>
          <w:tab w:val="left" w:pos="643"/>
        </w:tabs>
        <w:adjustRightInd w:val="0"/>
        <w:jc w:val="both"/>
        <w:rPr>
          <w:sz w:val="24"/>
          <w:szCs w:val="24"/>
          <w:lang w:val="uk-UA"/>
        </w:rPr>
      </w:pPr>
      <w:r>
        <w:rPr>
          <w:sz w:val="24"/>
          <w:szCs w:val="24"/>
          <w:lang w:val="uk-UA"/>
        </w:rPr>
        <w:t xml:space="preserve">Ю.В. </w:t>
      </w:r>
      <w:proofErr w:type="spellStart"/>
      <w:r>
        <w:rPr>
          <w:sz w:val="24"/>
          <w:szCs w:val="24"/>
          <w:lang w:val="uk-UA"/>
        </w:rPr>
        <w:t>Корнєєв</w:t>
      </w:r>
      <w:proofErr w:type="spellEnd"/>
      <w:r>
        <w:rPr>
          <w:sz w:val="24"/>
          <w:szCs w:val="24"/>
          <w:lang w:val="uk-UA"/>
        </w:rPr>
        <w:t xml:space="preserve"> Нотаріат в Україні. Навчальний посібник. К.: Центр навчальної </w:t>
      </w:r>
      <w:r>
        <w:rPr>
          <w:sz w:val="24"/>
          <w:szCs w:val="24"/>
          <w:lang w:val="uk-UA"/>
        </w:rPr>
        <w:lastRenderedPageBreak/>
        <w:t>літератури</w:t>
      </w:r>
      <w:r w:rsidR="00A06E87">
        <w:rPr>
          <w:sz w:val="24"/>
          <w:szCs w:val="24"/>
          <w:lang w:val="uk-UA"/>
        </w:rPr>
        <w:t>., 2019., 120 с.</w:t>
      </w:r>
    </w:p>
    <w:p w:rsidR="00FB23E4" w:rsidRDefault="00FB23E4" w:rsidP="00972865">
      <w:pPr>
        <w:shd w:val="clear" w:color="auto" w:fill="FFFFFF"/>
        <w:adjustRightInd w:val="0"/>
        <w:jc w:val="center"/>
        <w:rPr>
          <w:lang w:val="uk-UA"/>
        </w:rPr>
      </w:pPr>
    </w:p>
    <w:p w:rsidR="0036051D" w:rsidRDefault="0036051D" w:rsidP="00972865">
      <w:pPr>
        <w:pStyle w:val="44"/>
        <w:spacing w:before="0" w:after="0"/>
        <w:jc w:val="center"/>
        <w:rPr>
          <w:rFonts w:ascii="Times New Roman" w:hAnsi="Times New Roman"/>
          <w:szCs w:val="28"/>
        </w:rPr>
      </w:pPr>
      <w:r>
        <w:rPr>
          <w:rFonts w:ascii="Times New Roman" w:hAnsi="Times New Roman"/>
          <w:szCs w:val="28"/>
        </w:rPr>
        <w:t xml:space="preserve">Електронні </w:t>
      </w:r>
      <w:r w:rsidRPr="000B25B3">
        <w:rPr>
          <w:rFonts w:ascii="Times New Roman" w:hAnsi="Times New Roman"/>
          <w:szCs w:val="28"/>
        </w:rPr>
        <w:t>ресурси</w:t>
      </w:r>
      <w:r>
        <w:rPr>
          <w:rFonts w:ascii="Times New Roman" w:hAnsi="Times New Roman"/>
          <w:szCs w:val="28"/>
        </w:rPr>
        <w:t>:</w:t>
      </w:r>
    </w:p>
    <w:p w:rsidR="0036051D" w:rsidRDefault="0036051D" w:rsidP="00972865">
      <w:pPr>
        <w:shd w:val="clear" w:color="auto" w:fill="FFFFFF"/>
        <w:adjustRightInd w:val="0"/>
        <w:jc w:val="center"/>
        <w:rPr>
          <w:lang w:val="uk-UA"/>
        </w:rPr>
      </w:pPr>
    </w:p>
    <w:p w:rsidR="0036051D" w:rsidRDefault="0036051D" w:rsidP="00972865">
      <w:pPr>
        <w:numPr>
          <w:ilvl w:val="0"/>
          <w:numId w:val="42"/>
        </w:numPr>
        <w:shd w:val="clear" w:color="auto" w:fill="FFFFFF"/>
        <w:tabs>
          <w:tab w:val="left" w:pos="643"/>
        </w:tabs>
        <w:adjustRightInd w:val="0"/>
        <w:jc w:val="both"/>
        <w:rPr>
          <w:sz w:val="24"/>
          <w:szCs w:val="24"/>
          <w:lang w:val="uk-UA"/>
        </w:rPr>
      </w:pPr>
      <w:hyperlink r:id="rId38" w:history="1">
        <w:r w:rsidRPr="00901170">
          <w:rPr>
            <w:sz w:val="24"/>
            <w:szCs w:val="24"/>
            <w:lang w:val="uk-UA"/>
          </w:rPr>
          <w:t>www.rada.gov.ua</w:t>
        </w:r>
      </w:hyperlink>
      <w:r w:rsidRPr="00901170">
        <w:rPr>
          <w:sz w:val="24"/>
          <w:szCs w:val="24"/>
          <w:lang w:val="uk-UA"/>
        </w:rPr>
        <w:t xml:space="preserve"> – Офіційний сайт Верховної Ради України. </w:t>
      </w:r>
    </w:p>
    <w:p w:rsidR="00A06E87" w:rsidRPr="00A06E87" w:rsidRDefault="00A06E87" w:rsidP="00A06E87">
      <w:pPr>
        <w:numPr>
          <w:ilvl w:val="0"/>
          <w:numId w:val="42"/>
        </w:numPr>
        <w:shd w:val="clear" w:color="auto" w:fill="FFFFFF"/>
        <w:tabs>
          <w:tab w:val="left" w:pos="643"/>
        </w:tabs>
        <w:adjustRightInd w:val="0"/>
        <w:jc w:val="both"/>
        <w:rPr>
          <w:sz w:val="24"/>
          <w:szCs w:val="24"/>
          <w:lang w:val="uk-UA"/>
        </w:rPr>
      </w:pPr>
      <w:r w:rsidRPr="00A06E87">
        <w:rPr>
          <w:sz w:val="24"/>
          <w:szCs w:val="24"/>
          <w:lang w:val="uk-UA"/>
        </w:rPr>
        <w:t xml:space="preserve">www.echr.coe.int </w:t>
      </w:r>
      <w:r>
        <w:rPr>
          <w:sz w:val="24"/>
          <w:szCs w:val="24"/>
          <w:lang w:val="uk-UA"/>
        </w:rPr>
        <w:t xml:space="preserve"> </w:t>
      </w:r>
      <w:proofErr w:type="spellStart"/>
      <w:r w:rsidRPr="00A06E87">
        <w:rPr>
          <w:sz w:val="24"/>
          <w:szCs w:val="24"/>
          <w:lang w:val="uk-UA"/>
        </w:rPr>
        <w:t>European</w:t>
      </w:r>
      <w:proofErr w:type="spellEnd"/>
      <w:r w:rsidRPr="00A06E87">
        <w:rPr>
          <w:sz w:val="24"/>
          <w:szCs w:val="24"/>
          <w:lang w:val="uk-UA"/>
        </w:rPr>
        <w:t xml:space="preserve"> </w:t>
      </w:r>
      <w:proofErr w:type="spellStart"/>
      <w:r w:rsidRPr="00A06E87">
        <w:rPr>
          <w:sz w:val="24"/>
          <w:szCs w:val="24"/>
          <w:lang w:val="uk-UA"/>
        </w:rPr>
        <w:t>Court</w:t>
      </w:r>
      <w:proofErr w:type="spellEnd"/>
      <w:r w:rsidRPr="00A06E87">
        <w:rPr>
          <w:sz w:val="24"/>
          <w:szCs w:val="24"/>
          <w:lang w:val="uk-UA"/>
        </w:rPr>
        <w:t xml:space="preserve"> </w:t>
      </w:r>
      <w:proofErr w:type="spellStart"/>
      <w:r w:rsidRPr="00A06E87">
        <w:rPr>
          <w:sz w:val="24"/>
          <w:szCs w:val="24"/>
          <w:lang w:val="uk-UA"/>
        </w:rPr>
        <w:t>of</w:t>
      </w:r>
      <w:proofErr w:type="spellEnd"/>
      <w:r w:rsidRPr="00A06E87">
        <w:rPr>
          <w:sz w:val="24"/>
          <w:szCs w:val="24"/>
          <w:lang w:val="uk-UA"/>
        </w:rPr>
        <w:t xml:space="preserve"> </w:t>
      </w:r>
      <w:proofErr w:type="spellStart"/>
      <w:r w:rsidRPr="00A06E87">
        <w:rPr>
          <w:sz w:val="24"/>
          <w:szCs w:val="24"/>
          <w:lang w:val="uk-UA"/>
        </w:rPr>
        <w:t>Human</w:t>
      </w:r>
      <w:proofErr w:type="spellEnd"/>
      <w:r w:rsidRPr="00A06E87">
        <w:rPr>
          <w:sz w:val="24"/>
          <w:szCs w:val="24"/>
          <w:lang w:val="uk-UA"/>
        </w:rPr>
        <w:t xml:space="preserve"> </w:t>
      </w:r>
      <w:proofErr w:type="spellStart"/>
      <w:r w:rsidRPr="00A06E87">
        <w:rPr>
          <w:sz w:val="24"/>
          <w:szCs w:val="24"/>
          <w:lang w:val="uk-UA"/>
        </w:rPr>
        <w:t>Rights</w:t>
      </w:r>
      <w:proofErr w:type="spellEnd"/>
      <w:r w:rsidRPr="00A06E87">
        <w:rPr>
          <w:sz w:val="24"/>
          <w:szCs w:val="24"/>
          <w:lang w:val="uk-UA"/>
        </w:rPr>
        <w:t xml:space="preserve"> - ECHR</w:t>
      </w:r>
    </w:p>
    <w:p w:rsidR="0036051D" w:rsidRPr="00901170" w:rsidRDefault="0036051D" w:rsidP="00972865">
      <w:pPr>
        <w:numPr>
          <w:ilvl w:val="0"/>
          <w:numId w:val="42"/>
        </w:numPr>
        <w:shd w:val="clear" w:color="auto" w:fill="FFFFFF"/>
        <w:tabs>
          <w:tab w:val="left" w:pos="643"/>
        </w:tabs>
        <w:adjustRightInd w:val="0"/>
        <w:jc w:val="both"/>
        <w:rPr>
          <w:sz w:val="24"/>
          <w:szCs w:val="24"/>
          <w:lang w:val="uk-UA"/>
        </w:rPr>
      </w:pPr>
      <w:hyperlink r:id="rId39" w:history="1">
        <w:r w:rsidRPr="00901170">
          <w:rPr>
            <w:sz w:val="24"/>
            <w:szCs w:val="24"/>
            <w:lang w:val="uk-UA"/>
          </w:rPr>
          <w:t>www.kmu.gov.ua</w:t>
        </w:r>
      </w:hyperlink>
      <w:r w:rsidRPr="00901170">
        <w:rPr>
          <w:sz w:val="24"/>
          <w:szCs w:val="24"/>
          <w:lang w:val="uk-UA"/>
        </w:rPr>
        <w:t xml:space="preserve"> – Офіційний сайт Кабінету Міністрів України. </w:t>
      </w:r>
    </w:p>
    <w:p w:rsidR="0036051D" w:rsidRPr="00901170" w:rsidRDefault="0036051D" w:rsidP="00972865">
      <w:pPr>
        <w:numPr>
          <w:ilvl w:val="0"/>
          <w:numId w:val="42"/>
        </w:numPr>
        <w:shd w:val="clear" w:color="auto" w:fill="FFFFFF"/>
        <w:tabs>
          <w:tab w:val="left" w:pos="643"/>
        </w:tabs>
        <w:adjustRightInd w:val="0"/>
        <w:jc w:val="both"/>
        <w:rPr>
          <w:sz w:val="24"/>
          <w:szCs w:val="24"/>
          <w:lang w:val="uk-UA"/>
        </w:rPr>
      </w:pPr>
      <w:hyperlink r:id="rId40" w:history="1">
        <w:r w:rsidRPr="00901170">
          <w:rPr>
            <w:sz w:val="24"/>
            <w:szCs w:val="24"/>
            <w:lang w:val="uk-UA"/>
          </w:rPr>
          <w:t>www.minjust.gov.ua</w:t>
        </w:r>
      </w:hyperlink>
      <w:r w:rsidRPr="00901170">
        <w:rPr>
          <w:sz w:val="24"/>
          <w:szCs w:val="24"/>
          <w:lang w:val="uk-UA"/>
        </w:rPr>
        <w:t xml:space="preserve"> – Офіційний сайт Міністерства юстиції України.</w:t>
      </w:r>
    </w:p>
    <w:p w:rsidR="0036051D" w:rsidRPr="00901170" w:rsidRDefault="0036051D" w:rsidP="00972865">
      <w:pPr>
        <w:numPr>
          <w:ilvl w:val="0"/>
          <w:numId w:val="42"/>
        </w:numPr>
        <w:shd w:val="clear" w:color="auto" w:fill="FFFFFF"/>
        <w:tabs>
          <w:tab w:val="left" w:pos="643"/>
        </w:tabs>
        <w:adjustRightInd w:val="0"/>
        <w:jc w:val="both"/>
        <w:rPr>
          <w:sz w:val="24"/>
          <w:szCs w:val="24"/>
          <w:lang w:val="uk-UA"/>
        </w:rPr>
      </w:pPr>
      <w:hyperlink r:id="rId41" w:history="1">
        <w:r w:rsidRPr="00901170">
          <w:rPr>
            <w:sz w:val="24"/>
            <w:szCs w:val="24"/>
            <w:lang w:val="uk-UA"/>
          </w:rPr>
          <w:t>www.nbuv.gov.ua/</w:t>
        </w:r>
      </w:hyperlink>
      <w:r w:rsidRPr="00901170">
        <w:rPr>
          <w:sz w:val="24"/>
          <w:szCs w:val="24"/>
          <w:lang w:val="uk-UA"/>
        </w:rPr>
        <w:t xml:space="preserve"> – Національна бібліотека України імені В.І. Вернадського.</w:t>
      </w:r>
    </w:p>
    <w:p w:rsidR="0036051D" w:rsidRPr="00901170" w:rsidRDefault="00533661" w:rsidP="00972865">
      <w:pPr>
        <w:numPr>
          <w:ilvl w:val="0"/>
          <w:numId w:val="42"/>
        </w:numPr>
        <w:shd w:val="clear" w:color="auto" w:fill="FFFFFF"/>
        <w:tabs>
          <w:tab w:val="left" w:pos="643"/>
        </w:tabs>
        <w:adjustRightInd w:val="0"/>
        <w:jc w:val="both"/>
        <w:rPr>
          <w:sz w:val="24"/>
          <w:szCs w:val="24"/>
          <w:lang w:val="uk-UA"/>
        </w:rPr>
      </w:pPr>
      <w:r w:rsidRPr="00901170">
        <w:rPr>
          <w:sz w:val="24"/>
          <w:szCs w:val="24"/>
          <w:lang w:val="uk-UA"/>
        </w:rPr>
        <w:t>URL</w:t>
      </w:r>
      <w:r>
        <w:rPr>
          <w:sz w:val="24"/>
          <w:szCs w:val="24"/>
          <w:lang w:val="uk-UA"/>
        </w:rPr>
        <w:t>:</w:t>
      </w:r>
      <w:r w:rsidRPr="00901170">
        <w:rPr>
          <w:sz w:val="24"/>
          <w:szCs w:val="24"/>
          <w:lang w:val="uk-UA"/>
        </w:rPr>
        <w:t xml:space="preserve"> </w:t>
      </w:r>
      <w:hyperlink r:id="rId42" w:history="1">
        <w:r w:rsidR="0036051D" w:rsidRPr="00901170">
          <w:rPr>
            <w:sz w:val="24"/>
            <w:szCs w:val="24"/>
            <w:lang w:val="uk-UA"/>
          </w:rPr>
          <w:t>http://cata</w:t>
        </w:r>
        <w:r w:rsidR="0036051D" w:rsidRPr="00901170">
          <w:rPr>
            <w:sz w:val="24"/>
            <w:szCs w:val="24"/>
            <w:lang w:val="uk-UA"/>
          </w:rPr>
          <w:t>l</w:t>
        </w:r>
        <w:r w:rsidR="0036051D" w:rsidRPr="00901170">
          <w:rPr>
            <w:sz w:val="24"/>
            <w:szCs w:val="24"/>
            <w:lang w:val="uk-UA"/>
          </w:rPr>
          <w:t>ogue.nplu.org/</w:t>
        </w:r>
      </w:hyperlink>
      <w:r w:rsidR="0036051D" w:rsidRPr="00901170">
        <w:rPr>
          <w:sz w:val="24"/>
          <w:szCs w:val="24"/>
          <w:lang w:val="uk-UA"/>
        </w:rPr>
        <w:t xml:space="preserve"> – Національна парламентська бібліотека України, каталог книжкових та спеціальних видань (з 1995 року) </w:t>
      </w:r>
    </w:p>
    <w:p w:rsidR="0036051D" w:rsidRPr="00901170" w:rsidRDefault="00533661" w:rsidP="00972865">
      <w:pPr>
        <w:numPr>
          <w:ilvl w:val="0"/>
          <w:numId w:val="42"/>
        </w:numPr>
        <w:shd w:val="clear" w:color="auto" w:fill="FFFFFF"/>
        <w:tabs>
          <w:tab w:val="left" w:pos="643"/>
        </w:tabs>
        <w:adjustRightInd w:val="0"/>
        <w:jc w:val="both"/>
        <w:rPr>
          <w:sz w:val="24"/>
          <w:szCs w:val="24"/>
          <w:lang w:val="uk-UA"/>
        </w:rPr>
      </w:pPr>
      <w:r w:rsidRPr="00901170">
        <w:rPr>
          <w:sz w:val="24"/>
          <w:szCs w:val="24"/>
          <w:lang w:val="uk-UA"/>
        </w:rPr>
        <w:t>URL</w:t>
      </w:r>
      <w:r>
        <w:rPr>
          <w:sz w:val="24"/>
          <w:szCs w:val="24"/>
          <w:lang w:val="uk-UA"/>
        </w:rPr>
        <w:t>:</w:t>
      </w:r>
      <w:r w:rsidRPr="00901170">
        <w:rPr>
          <w:sz w:val="24"/>
          <w:szCs w:val="24"/>
          <w:lang w:val="uk-UA"/>
        </w:rPr>
        <w:t xml:space="preserve"> </w:t>
      </w:r>
      <w:r w:rsidR="0036051D" w:rsidRPr="00901170">
        <w:rPr>
          <w:sz w:val="24"/>
          <w:szCs w:val="24"/>
          <w:lang w:val="uk-UA"/>
        </w:rPr>
        <w:t>http://www.reyestr.court.gov.ua/ – Єдиний державний реєстр судових рішень</w:t>
      </w:r>
    </w:p>
    <w:p w:rsidR="0036051D" w:rsidRPr="00901170" w:rsidRDefault="00533661" w:rsidP="00972865">
      <w:pPr>
        <w:numPr>
          <w:ilvl w:val="0"/>
          <w:numId w:val="42"/>
        </w:numPr>
        <w:shd w:val="clear" w:color="auto" w:fill="FFFFFF"/>
        <w:tabs>
          <w:tab w:val="left" w:pos="643"/>
        </w:tabs>
        <w:adjustRightInd w:val="0"/>
        <w:jc w:val="both"/>
        <w:rPr>
          <w:sz w:val="24"/>
          <w:szCs w:val="24"/>
          <w:lang w:val="uk-UA"/>
        </w:rPr>
      </w:pPr>
      <w:r w:rsidRPr="00901170">
        <w:rPr>
          <w:sz w:val="24"/>
          <w:szCs w:val="24"/>
          <w:lang w:val="uk-UA"/>
        </w:rPr>
        <w:t>URL</w:t>
      </w:r>
      <w:r>
        <w:rPr>
          <w:sz w:val="24"/>
          <w:szCs w:val="24"/>
          <w:lang w:val="uk-UA"/>
        </w:rPr>
        <w:t>:</w:t>
      </w:r>
      <w:r w:rsidRPr="00901170">
        <w:rPr>
          <w:sz w:val="24"/>
          <w:szCs w:val="24"/>
          <w:lang w:val="uk-UA"/>
        </w:rPr>
        <w:t xml:space="preserve"> </w:t>
      </w:r>
      <w:r w:rsidR="0036051D" w:rsidRPr="00901170">
        <w:rPr>
          <w:sz w:val="24"/>
          <w:szCs w:val="24"/>
          <w:lang w:val="uk-UA"/>
        </w:rPr>
        <w:t xml:space="preserve">http://npu.in.ua/ua/ </w:t>
      </w:r>
      <w:r w:rsidR="003305BF" w:rsidRPr="00901170">
        <w:rPr>
          <w:sz w:val="24"/>
          <w:szCs w:val="24"/>
          <w:lang w:val="uk-UA"/>
        </w:rPr>
        <w:t xml:space="preserve">– </w:t>
      </w:r>
      <w:r w:rsidR="0036051D" w:rsidRPr="00901170">
        <w:rPr>
          <w:sz w:val="24"/>
          <w:szCs w:val="24"/>
          <w:lang w:val="uk-UA"/>
        </w:rPr>
        <w:t>Офіційний сайт Нотаріальної палати України</w:t>
      </w:r>
    </w:p>
    <w:p w:rsidR="00901170" w:rsidRPr="00901170" w:rsidRDefault="00901170" w:rsidP="00972865">
      <w:pPr>
        <w:numPr>
          <w:ilvl w:val="0"/>
          <w:numId w:val="42"/>
        </w:numPr>
        <w:shd w:val="clear" w:color="auto" w:fill="FFFFFF"/>
        <w:tabs>
          <w:tab w:val="left" w:pos="643"/>
        </w:tabs>
        <w:adjustRightInd w:val="0"/>
        <w:jc w:val="both"/>
        <w:rPr>
          <w:sz w:val="24"/>
          <w:szCs w:val="24"/>
          <w:lang w:val="uk-UA"/>
        </w:rPr>
      </w:pPr>
      <w:r w:rsidRPr="00901170">
        <w:rPr>
          <w:sz w:val="24"/>
          <w:szCs w:val="24"/>
          <w:lang w:val="uk-UA"/>
        </w:rPr>
        <w:t>URL:</w:t>
      </w:r>
      <w:hyperlink r:id="rId43" w:history="1">
        <w:r w:rsidRPr="00901170">
          <w:rPr>
            <w:sz w:val="24"/>
            <w:szCs w:val="24"/>
            <w:lang w:val="uk-UA"/>
          </w:rPr>
          <w:t>http://court.gov.ua/</w:t>
        </w:r>
      </w:hyperlink>
      <w:r w:rsidRPr="00901170">
        <w:rPr>
          <w:sz w:val="24"/>
          <w:szCs w:val="24"/>
          <w:lang w:val="uk-UA"/>
        </w:rPr>
        <w:t xml:space="preserve"> – Офіційний веб-портал Судова влада України</w:t>
      </w:r>
    </w:p>
    <w:p w:rsidR="00CA3EA3" w:rsidRPr="00901170" w:rsidRDefault="00CA3EA3" w:rsidP="00972865">
      <w:pPr>
        <w:pStyle w:val="ac"/>
        <w:ind w:left="783"/>
        <w:rPr>
          <w:sz w:val="28"/>
          <w:szCs w:val="28"/>
          <w:lang w:val="uk-UA"/>
        </w:rPr>
      </w:pPr>
    </w:p>
    <w:p w:rsidR="00CA3EA3" w:rsidRPr="00CA3EA3" w:rsidRDefault="00CA3EA3" w:rsidP="00972865">
      <w:pPr>
        <w:widowControl/>
        <w:tabs>
          <w:tab w:val="left" w:pos="900"/>
          <w:tab w:val="left" w:pos="1080"/>
        </w:tabs>
        <w:autoSpaceDE/>
        <w:autoSpaceDN/>
        <w:ind w:left="397"/>
        <w:jc w:val="both"/>
        <w:rPr>
          <w:sz w:val="28"/>
          <w:szCs w:val="28"/>
          <w:lang w:val="uk-UA"/>
        </w:rPr>
      </w:pPr>
      <w:r>
        <w:rPr>
          <w:sz w:val="28"/>
          <w:szCs w:val="28"/>
          <w:lang w:val="uk-UA"/>
        </w:rPr>
        <w:t>Періодичні видання:</w:t>
      </w:r>
    </w:p>
    <w:p w:rsidR="00C65D4D" w:rsidRPr="0036051D" w:rsidRDefault="00CA3EA3" w:rsidP="00972865">
      <w:pPr>
        <w:widowControl/>
        <w:numPr>
          <w:ilvl w:val="1"/>
          <w:numId w:val="33"/>
        </w:numPr>
        <w:tabs>
          <w:tab w:val="left" w:pos="900"/>
          <w:tab w:val="left" w:pos="1080"/>
        </w:tabs>
        <w:autoSpaceDE/>
        <w:autoSpaceDN/>
        <w:jc w:val="both"/>
        <w:rPr>
          <w:sz w:val="28"/>
          <w:szCs w:val="28"/>
        </w:rPr>
      </w:pPr>
      <w:r>
        <w:rPr>
          <w:sz w:val="28"/>
          <w:szCs w:val="28"/>
          <w:lang w:val="uk-UA"/>
        </w:rPr>
        <w:t>Вісник Академії адвокатури України</w:t>
      </w:r>
      <w:r w:rsidRPr="00F65D9A">
        <w:rPr>
          <w:sz w:val="24"/>
          <w:szCs w:val="24"/>
        </w:rPr>
        <w:t xml:space="preserve"> </w:t>
      </w:r>
      <w:r w:rsidR="00533661" w:rsidRPr="00F65D9A">
        <w:rPr>
          <w:sz w:val="24"/>
          <w:szCs w:val="24"/>
        </w:rPr>
        <w:t>URL</w:t>
      </w:r>
      <w:r w:rsidR="00533661">
        <w:rPr>
          <w:sz w:val="24"/>
          <w:szCs w:val="24"/>
          <w:lang w:val="uk-UA"/>
        </w:rPr>
        <w:t>:</w:t>
      </w:r>
      <w:r w:rsidR="00533661">
        <w:rPr>
          <w:sz w:val="28"/>
          <w:szCs w:val="28"/>
        </w:rPr>
        <w:t xml:space="preserve"> </w:t>
      </w:r>
      <w:hyperlink r:id="rId44" w:history="1">
        <w:r w:rsidR="00C65D4D" w:rsidRPr="006F377F">
          <w:rPr>
            <w:rStyle w:val="a9"/>
            <w:sz w:val="28"/>
            <w:szCs w:val="28"/>
          </w:rPr>
          <w:t>http://e-pub.aau.edu.ua/index.php/visnyk/</w:t>
        </w:r>
      </w:hyperlink>
    </w:p>
    <w:p w:rsidR="00CA3EA3" w:rsidRPr="0036051D" w:rsidRDefault="00CA3EA3" w:rsidP="00972865">
      <w:pPr>
        <w:widowControl/>
        <w:numPr>
          <w:ilvl w:val="1"/>
          <w:numId w:val="33"/>
        </w:numPr>
        <w:tabs>
          <w:tab w:val="left" w:pos="900"/>
          <w:tab w:val="left" w:pos="1080"/>
        </w:tabs>
        <w:autoSpaceDE/>
        <w:autoSpaceDN/>
        <w:jc w:val="both"/>
        <w:rPr>
          <w:sz w:val="28"/>
          <w:szCs w:val="28"/>
        </w:rPr>
      </w:pPr>
      <w:r>
        <w:rPr>
          <w:sz w:val="28"/>
          <w:szCs w:val="28"/>
          <w:lang w:val="uk-UA"/>
        </w:rPr>
        <w:t xml:space="preserve">Журнал «Адвокат» </w:t>
      </w:r>
      <w:r w:rsidRPr="00F65D9A">
        <w:rPr>
          <w:sz w:val="24"/>
          <w:szCs w:val="24"/>
        </w:rPr>
        <w:t>URL</w:t>
      </w:r>
      <w:r>
        <w:rPr>
          <w:sz w:val="24"/>
          <w:szCs w:val="24"/>
          <w:lang w:val="uk-UA"/>
        </w:rPr>
        <w:t>:</w:t>
      </w:r>
      <w:r>
        <w:rPr>
          <w:sz w:val="28"/>
          <w:szCs w:val="28"/>
          <w:lang w:val="uk-UA"/>
        </w:rPr>
        <w:t xml:space="preserve"> </w:t>
      </w:r>
      <w:hyperlink r:id="rId45" w:history="1">
        <w:r w:rsidRPr="001005DD">
          <w:rPr>
            <w:rStyle w:val="a9"/>
            <w:sz w:val="28"/>
            <w:szCs w:val="28"/>
            <w:lang w:val="uk-UA"/>
          </w:rPr>
          <w:t>http://iadvocate.com.ua/</w:t>
        </w:r>
      </w:hyperlink>
      <w:r>
        <w:rPr>
          <w:sz w:val="28"/>
          <w:szCs w:val="28"/>
          <w:lang w:val="uk-UA"/>
        </w:rPr>
        <w:t xml:space="preserve"> </w:t>
      </w:r>
    </w:p>
    <w:sectPr w:rsidR="00CA3EA3" w:rsidRPr="0036051D" w:rsidSect="00C96535">
      <w:pgSz w:w="12240" w:h="15840"/>
      <w:pgMar w:top="851" w:right="1183" w:bottom="851"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AC"/>
    <w:multiLevelType w:val="hybridMultilevel"/>
    <w:tmpl w:val="A266C664"/>
    <w:lvl w:ilvl="0" w:tplc="BBFAE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95EB3"/>
    <w:multiLevelType w:val="hybridMultilevel"/>
    <w:tmpl w:val="7A4E5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D235E8"/>
    <w:multiLevelType w:val="hybridMultilevel"/>
    <w:tmpl w:val="32621F5A"/>
    <w:lvl w:ilvl="0" w:tplc="57524270">
      <w:start w:val="5"/>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15:restartNumberingAfterBreak="0">
    <w:nsid w:val="03586B13"/>
    <w:multiLevelType w:val="hybridMultilevel"/>
    <w:tmpl w:val="1F5437D6"/>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1F28E1"/>
    <w:multiLevelType w:val="hybridMultilevel"/>
    <w:tmpl w:val="A83805FA"/>
    <w:lvl w:ilvl="0" w:tplc="F574FB84">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08C06126"/>
    <w:multiLevelType w:val="hybridMultilevel"/>
    <w:tmpl w:val="4E30F486"/>
    <w:lvl w:ilvl="0" w:tplc="82BA9F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EC6EA1"/>
    <w:multiLevelType w:val="hybridMultilevel"/>
    <w:tmpl w:val="BF4C784A"/>
    <w:lvl w:ilvl="0" w:tplc="0419000F">
      <w:start w:val="1"/>
      <w:numFmt w:val="decimal"/>
      <w:lvlText w:val="%1."/>
      <w:lvlJc w:val="left"/>
      <w:pPr>
        <w:tabs>
          <w:tab w:val="num" w:pos="113"/>
        </w:tabs>
        <w:ind w:left="397" w:hanging="28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1859EC"/>
    <w:multiLevelType w:val="hybridMultilevel"/>
    <w:tmpl w:val="6D78F3CA"/>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ED67AE"/>
    <w:multiLevelType w:val="hybridMultilevel"/>
    <w:tmpl w:val="8C646628"/>
    <w:lvl w:ilvl="0" w:tplc="0419000F">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3694D"/>
    <w:multiLevelType w:val="hybridMultilevel"/>
    <w:tmpl w:val="47C4B3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A925DA4"/>
    <w:multiLevelType w:val="hybridMultilevel"/>
    <w:tmpl w:val="893A0192"/>
    <w:lvl w:ilvl="0" w:tplc="815872FC">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DB4ADA"/>
    <w:multiLevelType w:val="hybridMultilevel"/>
    <w:tmpl w:val="7780D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12BFD"/>
    <w:multiLevelType w:val="hybridMultilevel"/>
    <w:tmpl w:val="FA4CB6F0"/>
    <w:lvl w:ilvl="0" w:tplc="7D605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A103F6"/>
    <w:multiLevelType w:val="hybridMultilevel"/>
    <w:tmpl w:val="6736E4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2F2321B"/>
    <w:multiLevelType w:val="hybridMultilevel"/>
    <w:tmpl w:val="70B68456"/>
    <w:lvl w:ilvl="0" w:tplc="75C0E3E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F51CED"/>
    <w:multiLevelType w:val="hybridMultilevel"/>
    <w:tmpl w:val="C6D4406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80547DA"/>
    <w:multiLevelType w:val="hybridMultilevel"/>
    <w:tmpl w:val="29668F1E"/>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B82AD5"/>
    <w:multiLevelType w:val="hybridMultilevel"/>
    <w:tmpl w:val="27FA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A481A"/>
    <w:multiLevelType w:val="hybridMultilevel"/>
    <w:tmpl w:val="B844A834"/>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FB31E5"/>
    <w:multiLevelType w:val="hybridMultilevel"/>
    <w:tmpl w:val="016AB7D4"/>
    <w:lvl w:ilvl="0" w:tplc="DD64FF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0AE1963"/>
    <w:multiLevelType w:val="hybridMultilevel"/>
    <w:tmpl w:val="5CBCEB78"/>
    <w:lvl w:ilvl="0" w:tplc="0419000F">
      <w:start w:val="1"/>
      <w:numFmt w:val="decimal"/>
      <w:lvlText w:val="%1."/>
      <w:lvlJc w:val="left"/>
      <w:pPr>
        <w:tabs>
          <w:tab w:val="num" w:pos="113"/>
        </w:tabs>
        <w:ind w:left="397" w:hanging="284"/>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7D2133"/>
    <w:multiLevelType w:val="hybridMultilevel"/>
    <w:tmpl w:val="9544BB1A"/>
    <w:lvl w:ilvl="0" w:tplc="04190019">
      <w:start w:val="1"/>
      <w:numFmt w:val="lowerLetter"/>
      <w:lvlText w:val="%1."/>
      <w:lvlJc w:val="left"/>
      <w:pPr>
        <w:ind w:left="216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5836989"/>
    <w:multiLevelType w:val="hybridMultilevel"/>
    <w:tmpl w:val="A99EB088"/>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8878DD"/>
    <w:multiLevelType w:val="hybridMultilevel"/>
    <w:tmpl w:val="028AA1F2"/>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2E79F8"/>
    <w:multiLevelType w:val="hybridMultilevel"/>
    <w:tmpl w:val="D2442DE8"/>
    <w:lvl w:ilvl="0" w:tplc="EDE62576">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E34224"/>
    <w:multiLevelType w:val="hybridMultilevel"/>
    <w:tmpl w:val="29668F1E"/>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0957CF"/>
    <w:multiLevelType w:val="hybridMultilevel"/>
    <w:tmpl w:val="E618A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463AA"/>
    <w:multiLevelType w:val="hybridMultilevel"/>
    <w:tmpl w:val="6DE0C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5262B"/>
    <w:multiLevelType w:val="hybridMultilevel"/>
    <w:tmpl w:val="B844A834"/>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6F32B1"/>
    <w:multiLevelType w:val="hybridMultilevel"/>
    <w:tmpl w:val="D592E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B17FA2"/>
    <w:multiLevelType w:val="hybridMultilevel"/>
    <w:tmpl w:val="27FA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A3A50"/>
    <w:multiLevelType w:val="hybridMultilevel"/>
    <w:tmpl w:val="B4C8D360"/>
    <w:lvl w:ilvl="0" w:tplc="82BA9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44603"/>
    <w:multiLevelType w:val="hybridMultilevel"/>
    <w:tmpl w:val="1B4453AC"/>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B37B2"/>
    <w:multiLevelType w:val="hybridMultilevel"/>
    <w:tmpl w:val="3F46DD12"/>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3F1BC9"/>
    <w:multiLevelType w:val="hybridMultilevel"/>
    <w:tmpl w:val="231A1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1136B1"/>
    <w:multiLevelType w:val="hybridMultilevel"/>
    <w:tmpl w:val="29668F1E"/>
    <w:lvl w:ilvl="0" w:tplc="82BA9F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EA3E41"/>
    <w:multiLevelType w:val="hybridMultilevel"/>
    <w:tmpl w:val="0E981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90F21"/>
    <w:multiLevelType w:val="hybridMultilevel"/>
    <w:tmpl w:val="1B7CB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BD2F90"/>
    <w:multiLevelType w:val="hybridMultilevel"/>
    <w:tmpl w:val="E2242C4C"/>
    <w:lvl w:ilvl="0" w:tplc="04190019">
      <w:start w:val="1"/>
      <w:numFmt w:val="lowerLetter"/>
      <w:lvlText w:val="%1."/>
      <w:lvlJc w:val="left"/>
      <w:pPr>
        <w:ind w:left="216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E8240ED"/>
    <w:multiLevelType w:val="hybridMultilevel"/>
    <w:tmpl w:val="044C2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4F64245"/>
    <w:multiLevelType w:val="hybridMultilevel"/>
    <w:tmpl w:val="300A7B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50D5508"/>
    <w:multiLevelType w:val="hybridMultilevel"/>
    <w:tmpl w:val="1B7CB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2"/>
  </w:num>
  <w:num w:numId="4">
    <w:abstractNumId w:val="33"/>
  </w:num>
  <w:num w:numId="5">
    <w:abstractNumId w:val="5"/>
  </w:num>
  <w:num w:numId="6">
    <w:abstractNumId w:val="25"/>
  </w:num>
  <w:num w:numId="7">
    <w:abstractNumId w:val="3"/>
  </w:num>
  <w:num w:numId="8">
    <w:abstractNumId w:val="27"/>
  </w:num>
  <w:num w:numId="9">
    <w:abstractNumId w:val="24"/>
  </w:num>
  <w:num w:numId="10">
    <w:abstractNumId w:val="22"/>
  </w:num>
  <w:num w:numId="11">
    <w:abstractNumId w:val="7"/>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9"/>
  </w:num>
  <w:num w:numId="19">
    <w:abstractNumId w:val="32"/>
  </w:num>
  <w:num w:numId="20">
    <w:abstractNumId w:val="34"/>
  </w:num>
  <w:num w:numId="21">
    <w:abstractNumId w:val="37"/>
  </w:num>
  <w:num w:numId="22">
    <w:abstractNumId w:val="18"/>
  </w:num>
  <w:num w:numId="23">
    <w:abstractNumId w:val="44"/>
  </w:num>
  <w:num w:numId="24">
    <w:abstractNumId w:val="17"/>
  </w:num>
  <w:num w:numId="25">
    <w:abstractNumId w:val="39"/>
  </w:num>
  <w:num w:numId="26">
    <w:abstractNumId w:val="16"/>
    <w:lvlOverride w:ilvl="0"/>
  </w:num>
  <w:num w:numId="27">
    <w:abstractNumId w:val="9"/>
    <w:lvlOverride w:ilvl="0"/>
  </w:num>
  <w:num w:numId="28">
    <w:abstractNumId w:val="4"/>
  </w:num>
  <w:num w:numId="29">
    <w:abstractNumId w:val="36"/>
  </w:num>
  <w:num w:numId="30">
    <w:abstractNumId w:val="35"/>
  </w:num>
  <w:num w:numId="31">
    <w:abstractNumId w:val="43"/>
  </w:num>
  <w:num w:numId="32">
    <w:abstractNumId w:val="23"/>
  </w:num>
  <w:num w:numId="33">
    <w:abstractNumId w:val="40"/>
  </w:num>
  <w:num w:numId="34">
    <w:abstractNumId w:val="14"/>
  </w:num>
  <w:num w:numId="35">
    <w:abstractNumId w:val="6"/>
  </w:num>
  <w:num w:numId="36">
    <w:abstractNumId w:val="38"/>
  </w:num>
  <w:num w:numId="37">
    <w:abstractNumId w:val="29"/>
  </w:num>
  <w:num w:numId="38">
    <w:abstractNumId w:val="28"/>
  </w:num>
  <w:num w:numId="39">
    <w:abstractNumId w:val="41"/>
  </w:num>
  <w:num w:numId="40">
    <w:abstractNumId w:val="1"/>
  </w:num>
  <w:num w:numId="41">
    <w:abstractNumId w:val="31"/>
  </w:num>
  <w:num w:numId="42">
    <w:abstractNumId w:val="30"/>
  </w:num>
  <w:num w:numId="43">
    <w:abstractNumId w:val="11"/>
  </w:num>
  <w:num w:numId="44">
    <w:abstractNumId w:val="0"/>
  </w:num>
  <w:num w:numId="45">
    <w:abstractNumId w:val="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01"/>
    <w:rsid w:val="0000369D"/>
    <w:rsid w:val="00012160"/>
    <w:rsid w:val="00037E82"/>
    <w:rsid w:val="00045FEC"/>
    <w:rsid w:val="00087F85"/>
    <w:rsid w:val="00092ED1"/>
    <w:rsid w:val="000B4F9F"/>
    <w:rsid w:val="000C618B"/>
    <w:rsid w:val="00100B07"/>
    <w:rsid w:val="00104B88"/>
    <w:rsid w:val="00112D59"/>
    <w:rsid w:val="00121667"/>
    <w:rsid w:val="00133A2C"/>
    <w:rsid w:val="0013699F"/>
    <w:rsid w:val="00143001"/>
    <w:rsid w:val="00151B8A"/>
    <w:rsid w:val="00162F03"/>
    <w:rsid w:val="00165913"/>
    <w:rsid w:val="0018014A"/>
    <w:rsid w:val="001A04B5"/>
    <w:rsid w:val="001B7F1D"/>
    <w:rsid w:val="001C0742"/>
    <w:rsid w:val="001C0AC4"/>
    <w:rsid w:val="001D6090"/>
    <w:rsid w:val="001E1C77"/>
    <w:rsid w:val="001E2E9A"/>
    <w:rsid w:val="00206D21"/>
    <w:rsid w:val="00216E3F"/>
    <w:rsid w:val="00237FC6"/>
    <w:rsid w:val="00264ECE"/>
    <w:rsid w:val="002B105B"/>
    <w:rsid w:val="003305BF"/>
    <w:rsid w:val="0034494A"/>
    <w:rsid w:val="00347813"/>
    <w:rsid w:val="0036051D"/>
    <w:rsid w:val="00380610"/>
    <w:rsid w:val="00383D0C"/>
    <w:rsid w:val="003856C4"/>
    <w:rsid w:val="00391B4D"/>
    <w:rsid w:val="003C3F09"/>
    <w:rsid w:val="00400460"/>
    <w:rsid w:val="00404BE5"/>
    <w:rsid w:val="004220FC"/>
    <w:rsid w:val="00422214"/>
    <w:rsid w:val="0042631A"/>
    <w:rsid w:val="004302D5"/>
    <w:rsid w:val="00447A9B"/>
    <w:rsid w:val="00450F6E"/>
    <w:rsid w:val="0046057D"/>
    <w:rsid w:val="00484D3D"/>
    <w:rsid w:val="00485ABC"/>
    <w:rsid w:val="00497931"/>
    <w:rsid w:val="004A20E3"/>
    <w:rsid w:val="004A2C2B"/>
    <w:rsid w:val="004A5656"/>
    <w:rsid w:val="004A7FB1"/>
    <w:rsid w:val="004C7B77"/>
    <w:rsid w:val="0053140E"/>
    <w:rsid w:val="00533661"/>
    <w:rsid w:val="00547B18"/>
    <w:rsid w:val="00561A21"/>
    <w:rsid w:val="00575250"/>
    <w:rsid w:val="0059241D"/>
    <w:rsid w:val="00593C77"/>
    <w:rsid w:val="005B408A"/>
    <w:rsid w:val="005B5F54"/>
    <w:rsid w:val="005C5C4E"/>
    <w:rsid w:val="005D5627"/>
    <w:rsid w:val="005E2570"/>
    <w:rsid w:val="005F56CB"/>
    <w:rsid w:val="00605593"/>
    <w:rsid w:val="00612B48"/>
    <w:rsid w:val="00661CA9"/>
    <w:rsid w:val="006B5060"/>
    <w:rsid w:val="006C0495"/>
    <w:rsid w:val="006C0F97"/>
    <w:rsid w:val="006C70D4"/>
    <w:rsid w:val="006D2A23"/>
    <w:rsid w:val="006D566A"/>
    <w:rsid w:val="006F2797"/>
    <w:rsid w:val="00706FED"/>
    <w:rsid w:val="00721881"/>
    <w:rsid w:val="0072454B"/>
    <w:rsid w:val="0072502A"/>
    <w:rsid w:val="007354AF"/>
    <w:rsid w:val="00746E0E"/>
    <w:rsid w:val="00755A3C"/>
    <w:rsid w:val="00772F68"/>
    <w:rsid w:val="00775DCE"/>
    <w:rsid w:val="007A128A"/>
    <w:rsid w:val="007B074E"/>
    <w:rsid w:val="007B20F8"/>
    <w:rsid w:val="007E22B2"/>
    <w:rsid w:val="0080378E"/>
    <w:rsid w:val="008138C4"/>
    <w:rsid w:val="00827B0F"/>
    <w:rsid w:val="00840128"/>
    <w:rsid w:val="00861895"/>
    <w:rsid w:val="0086202B"/>
    <w:rsid w:val="00880655"/>
    <w:rsid w:val="00890C2B"/>
    <w:rsid w:val="0089459D"/>
    <w:rsid w:val="008B333C"/>
    <w:rsid w:val="008B580D"/>
    <w:rsid w:val="008C0F0F"/>
    <w:rsid w:val="008D05C5"/>
    <w:rsid w:val="008D24DF"/>
    <w:rsid w:val="008E52FA"/>
    <w:rsid w:val="008E7FEC"/>
    <w:rsid w:val="00901170"/>
    <w:rsid w:val="00921BDA"/>
    <w:rsid w:val="00922FB1"/>
    <w:rsid w:val="009411DF"/>
    <w:rsid w:val="00947AA8"/>
    <w:rsid w:val="0095513F"/>
    <w:rsid w:val="00956F4E"/>
    <w:rsid w:val="009574D9"/>
    <w:rsid w:val="0096266D"/>
    <w:rsid w:val="00971BCE"/>
    <w:rsid w:val="00972865"/>
    <w:rsid w:val="00980B2B"/>
    <w:rsid w:val="009810CC"/>
    <w:rsid w:val="00987601"/>
    <w:rsid w:val="009E2057"/>
    <w:rsid w:val="009E4D07"/>
    <w:rsid w:val="009F0498"/>
    <w:rsid w:val="009F15D7"/>
    <w:rsid w:val="00A0593E"/>
    <w:rsid w:val="00A06E87"/>
    <w:rsid w:val="00A541DD"/>
    <w:rsid w:val="00A60A37"/>
    <w:rsid w:val="00A7006E"/>
    <w:rsid w:val="00A70AA2"/>
    <w:rsid w:val="00A91196"/>
    <w:rsid w:val="00A9511F"/>
    <w:rsid w:val="00AC5038"/>
    <w:rsid w:val="00AD474E"/>
    <w:rsid w:val="00AE1A20"/>
    <w:rsid w:val="00AE5336"/>
    <w:rsid w:val="00AF41C4"/>
    <w:rsid w:val="00B07379"/>
    <w:rsid w:val="00B223E5"/>
    <w:rsid w:val="00B23F0A"/>
    <w:rsid w:val="00B25322"/>
    <w:rsid w:val="00B4484C"/>
    <w:rsid w:val="00B53F3B"/>
    <w:rsid w:val="00B67E71"/>
    <w:rsid w:val="00B8602F"/>
    <w:rsid w:val="00B916D1"/>
    <w:rsid w:val="00BC2B13"/>
    <w:rsid w:val="00BC2EA4"/>
    <w:rsid w:val="00C65D4D"/>
    <w:rsid w:val="00C9460A"/>
    <w:rsid w:val="00C96535"/>
    <w:rsid w:val="00CA0369"/>
    <w:rsid w:val="00CA3EA3"/>
    <w:rsid w:val="00CA6133"/>
    <w:rsid w:val="00CB5272"/>
    <w:rsid w:val="00CC6AF1"/>
    <w:rsid w:val="00CC7A6E"/>
    <w:rsid w:val="00CD5FF0"/>
    <w:rsid w:val="00CF0C88"/>
    <w:rsid w:val="00CF320C"/>
    <w:rsid w:val="00D01277"/>
    <w:rsid w:val="00D47D35"/>
    <w:rsid w:val="00D54317"/>
    <w:rsid w:val="00D601D4"/>
    <w:rsid w:val="00D759F2"/>
    <w:rsid w:val="00D82403"/>
    <w:rsid w:val="00D83FC5"/>
    <w:rsid w:val="00D844A1"/>
    <w:rsid w:val="00D9192E"/>
    <w:rsid w:val="00DD0586"/>
    <w:rsid w:val="00DF133C"/>
    <w:rsid w:val="00E043FB"/>
    <w:rsid w:val="00E12464"/>
    <w:rsid w:val="00E40071"/>
    <w:rsid w:val="00E53531"/>
    <w:rsid w:val="00E55BE6"/>
    <w:rsid w:val="00E72F69"/>
    <w:rsid w:val="00E81650"/>
    <w:rsid w:val="00E97F91"/>
    <w:rsid w:val="00EB10FE"/>
    <w:rsid w:val="00EB224E"/>
    <w:rsid w:val="00EB4D94"/>
    <w:rsid w:val="00EC24B9"/>
    <w:rsid w:val="00ED7B0D"/>
    <w:rsid w:val="00EF35B8"/>
    <w:rsid w:val="00F32802"/>
    <w:rsid w:val="00F65D9A"/>
    <w:rsid w:val="00F96DEE"/>
    <w:rsid w:val="00FA5DF2"/>
    <w:rsid w:val="00FB23E4"/>
    <w:rsid w:val="00FB7BC0"/>
    <w:rsid w:val="00FC0003"/>
    <w:rsid w:val="00FD534B"/>
    <w:rsid w:val="00FE2B1E"/>
    <w:rsid w:val="00FE48F7"/>
    <w:rsid w:val="00FF4F09"/>
    <w:rsid w:val="00FF6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6746041-2F47-474C-A022-DBA663CE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lang w:val="ru-RU" w:eastAsia="ru-RU"/>
    </w:rPr>
  </w:style>
  <w:style w:type="paragraph" w:styleId="1">
    <w:name w:val="heading 1"/>
    <w:basedOn w:val="a"/>
    <w:next w:val="a"/>
    <w:qFormat/>
    <w:pPr>
      <w:keepNext/>
      <w:jc w:val="center"/>
      <w:outlineLvl w:val="0"/>
    </w:pPr>
    <w:rPr>
      <w:b/>
      <w:bCs/>
      <w:sz w:val="28"/>
      <w:szCs w:val="28"/>
      <w:lang w:val="uk-UA"/>
    </w:rPr>
  </w:style>
  <w:style w:type="paragraph" w:styleId="2">
    <w:name w:val="heading 2"/>
    <w:basedOn w:val="a"/>
    <w:next w:val="a"/>
    <w:qFormat/>
    <w:pPr>
      <w:keepNext/>
      <w:jc w:val="center"/>
      <w:outlineLvl w:val="1"/>
    </w:pPr>
    <w:rPr>
      <w:sz w:val="36"/>
      <w:szCs w:val="36"/>
      <w:lang w:val="uk-UA"/>
    </w:rPr>
  </w:style>
  <w:style w:type="paragraph" w:styleId="3">
    <w:name w:val="heading 3"/>
    <w:basedOn w:val="a"/>
    <w:next w:val="a"/>
    <w:qFormat/>
    <w:pPr>
      <w:keepNext/>
      <w:widowControl/>
      <w:ind w:left="1418" w:firstLine="567"/>
      <w:jc w:val="both"/>
      <w:outlineLvl w:val="2"/>
    </w:pPr>
    <w:rPr>
      <w:b/>
      <w:bCs/>
      <w:i/>
      <w:iCs/>
      <w:sz w:val="28"/>
      <w:szCs w:val="28"/>
      <w:lang w:val="uk-UA"/>
    </w:rPr>
  </w:style>
  <w:style w:type="paragraph" w:styleId="4">
    <w:name w:val="heading 4"/>
    <w:basedOn w:val="a"/>
    <w:next w:val="a"/>
    <w:qFormat/>
    <w:pPr>
      <w:keepNext/>
      <w:widowControl/>
      <w:ind w:left="3402" w:hanging="2268"/>
      <w:jc w:val="both"/>
      <w:outlineLvl w:val="3"/>
    </w:pPr>
    <w:rPr>
      <w:b/>
      <w:bCs/>
      <w:i/>
      <w:iCs/>
      <w:sz w:val="28"/>
      <w:szCs w:val="28"/>
      <w:lang w:val="uk-UA"/>
    </w:rPr>
  </w:style>
  <w:style w:type="paragraph" w:styleId="5">
    <w:name w:val="heading 5"/>
    <w:basedOn w:val="a"/>
    <w:next w:val="a"/>
    <w:qFormat/>
    <w:pPr>
      <w:keepNext/>
      <w:widowControl/>
      <w:jc w:val="center"/>
      <w:outlineLvl w:val="4"/>
    </w:pPr>
    <w:rPr>
      <w:b/>
      <w:bCs/>
      <w:sz w:val="32"/>
      <w:szCs w:val="32"/>
      <w:lang w:val="uk-UA"/>
    </w:rPr>
  </w:style>
  <w:style w:type="paragraph" w:styleId="6">
    <w:name w:val="heading 6"/>
    <w:basedOn w:val="a"/>
    <w:next w:val="a"/>
    <w:qFormat/>
    <w:pPr>
      <w:keepNext/>
      <w:widowControl/>
      <w:ind w:firstLine="709"/>
      <w:jc w:val="center"/>
      <w:outlineLvl w:val="5"/>
    </w:pPr>
    <w:rPr>
      <w:sz w:val="28"/>
      <w:szCs w:val="28"/>
      <w:lang w:val="uk-UA"/>
    </w:rPr>
  </w:style>
  <w:style w:type="paragraph" w:styleId="7">
    <w:name w:val="heading 7"/>
    <w:basedOn w:val="a"/>
    <w:next w:val="a"/>
    <w:qFormat/>
    <w:pPr>
      <w:keepNext/>
      <w:widowControl/>
      <w:jc w:val="center"/>
      <w:outlineLvl w:val="6"/>
    </w:pPr>
    <w:rPr>
      <w:sz w:val="28"/>
      <w:szCs w:val="28"/>
      <w:lang w:val="uk-UA"/>
    </w:rPr>
  </w:style>
  <w:style w:type="paragraph" w:styleId="8">
    <w:name w:val="heading 8"/>
    <w:basedOn w:val="a"/>
    <w:next w:val="a"/>
    <w:qFormat/>
    <w:pPr>
      <w:keepNext/>
      <w:widowControl/>
      <w:ind w:firstLine="709"/>
      <w:jc w:val="center"/>
      <w:outlineLvl w:val="7"/>
    </w:pPr>
    <w:rPr>
      <w:b/>
      <w:bCs/>
      <w:i/>
      <w:iCs/>
      <w:sz w:val="32"/>
      <w:szCs w:val="32"/>
      <w:lang w:val="uk-UA"/>
    </w:rPr>
  </w:style>
  <w:style w:type="paragraph" w:styleId="9">
    <w:name w:val="heading 9"/>
    <w:basedOn w:val="a"/>
    <w:next w:val="a"/>
    <w:qFormat/>
    <w:pPr>
      <w:keepNext/>
      <w:widowControl/>
      <w:ind w:left="709"/>
      <w:jc w:val="center"/>
      <w:outlineLvl w:val="8"/>
    </w:pPr>
    <w:rPr>
      <w:b/>
      <w:bCs/>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ind w:left="3600" w:hanging="3600"/>
      <w:jc w:val="center"/>
    </w:pPr>
    <w:rPr>
      <w:b/>
      <w:bCs/>
      <w:i/>
      <w:iCs/>
      <w:sz w:val="28"/>
      <w:szCs w:val="28"/>
    </w:rPr>
  </w:style>
  <w:style w:type="paragraph" w:customStyle="1" w:styleId="20">
    <w:name w:val="заголовок 2"/>
    <w:basedOn w:val="a"/>
    <w:next w:val="a"/>
    <w:pPr>
      <w:keepNext/>
      <w:ind w:firstLine="142"/>
      <w:jc w:val="both"/>
    </w:pPr>
    <w:rPr>
      <w:sz w:val="28"/>
      <w:szCs w:val="28"/>
    </w:rPr>
  </w:style>
  <w:style w:type="paragraph" w:customStyle="1" w:styleId="30">
    <w:name w:val="заголовок 3"/>
    <w:basedOn w:val="a"/>
    <w:next w:val="a"/>
    <w:pPr>
      <w:keepNext/>
      <w:ind w:left="3600"/>
      <w:jc w:val="both"/>
    </w:pPr>
    <w:rPr>
      <w:sz w:val="28"/>
      <w:szCs w:val="28"/>
    </w:rPr>
  </w:style>
  <w:style w:type="paragraph" w:customStyle="1" w:styleId="40">
    <w:name w:val="заголовок 4"/>
    <w:basedOn w:val="a"/>
    <w:next w:val="a"/>
    <w:pPr>
      <w:keepNext/>
      <w:ind w:firstLine="284"/>
      <w:jc w:val="both"/>
    </w:pPr>
    <w:rPr>
      <w:b/>
      <w:bCs/>
      <w:i/>
      <w:iCs/>
      <w:sz w:val="28"/>
      <w:szCs w:val="28"/>
    </w:rPr>
  </w:style>
  <w:style w:type="paragraph" w:customStyle="1" w:styleId="50">
    <w:name w:val="заголовок 5"/>
    <w:basedOn w:val="a"/>
    <w:next w:val="a"/>
    <w:pPr>
      <w:keepNext/>
      <w:ind w:left="2880" w:firstLine="720"/>
      <w:jc w:val="both"/>
    </w:pPr>
    <w:rPr>
      <w:sz w:val="28"/>
      <w:szCs w:val="28"/>
    </w:rPr>
  </w:style>
  <w:style w:type="paragraph" w:customStyle="1" w:styleId="60">
    <w:name w:val="заголовок 6"/>
    <w:basedOn w:val="a"/>
    <w:next w:val="a"/>
    <w:pPr>
      <w:keepNext/>
      <w:ind w:left="3600" w:hanging="623"/>
      <w:jc w:val="both"/>
    </w:pPr>
    <w:rPr>
      <w:b/>
      <w:bCs/>
      <w:i/>
      <w:iCs/>
      <w:sz w:val="28"/>
      <w:szCs w:val="28"/>
    </w:rPr>
  </w:style>
  <w:style w:type="paragraph" w:customStyle="1" w:styleId="70">
    <w:name w:val="заголовок 7"/>
    <w:basedOn w:val="a"/>
    <w:next w:val="a"/>
    <w:pPr>
      <w:keepNext/>
      <w:jc w:val="both"/>
    </w:pPr>
    <w:rPr>
      <w:b/>
      <w:bCs/>
      <w:i/>
      <w:iCs/>
      <w:sz w:val="28"/>
      <w:szCs w:val="28"/>
    </w:rPr>
  </w:style>
  <w:style w:type="paragraph" w:customStyle="1" w:styleId="80">
    <w:name w:val="заголовок 8"/>
    <w:basedOn w:val="a"/>
    <w:next w:val="a"/>
    <w:pPr>
      <w:keepNext/>
      <w:ind w:left="3600" w:hanging="1473"/>
      <w:jc w:val="both"/>
    </w:pPr>
    <w:rPr>
      <w:b/>
      <w:bCs/>
      <w:i/>
      <w:iCs/>
      <w:sz w:val="28"/>
      <w:szCs w:val="28"/>
    </w:rPr>
  </w:style>
  <w:style w:type="paragraph" w:customStyle="1" w:styleId="90">
    <w:name w:val="заголовок 9"/>
    <w:basedOn w:val="a"/>
    <w:next w:val="a"/>
    <w:pPr>
      <w:keepNext/>
      <w:jc w:val="center"/>
    </w:pPr>
    <w:rPr>
      <w:b/>
      <w:bCs/>
      <w:i/>
      <w:iCs/>
      <w:sz w:val="28"/>
      <w:szCs w:val="28"/>
    </w:rPr>
  </w:style>
  <w:style w:type="character" w:customStyle="1" w:styleId="a3">
    <w:name w:val="Основной шрифт"/>
  </w:style>
  <w:style w:type="character" w:customStyle="1" w:styleId="11">
    <w:name w:val="Основной шрифт1"/>
    <w:rPr>
      <w:sz w:val="20"/>
      <w:szCs w:val="20"/>
    </w:rPr>
  </w:style>
  <w:style w:type="paragraph" w:styleId="21">
    <w:name w:val="Body Text Indent 2"/>
    <w:basedOn w:val="a"/>
    <w:pPr>
      <w:ind w:left="851"/>
      <w:jc w:val="both"/>
    </w:pPr>
    <w:rPr>
      <w:sz w:val="28"/>
      <w:szCs w:val="28"/>
    </w:rPr>
  </w:style>
  <w:style w:type="paragraph" w:styleId="a4">
    <w:name w:val="Body Text"/>
    <w:basedOn w:val="a"/>
    <w:pPr>
      <w:jc w:val="center"/>
    </w:pPr>
    <w:rPr>
      <w:b/>
      <w:bCs/>
      <w:i/>
      <w:iCs/>
      <w:sz w:val="28"/>
      <w:szCs w:val="28"/>
    </w:rPr>
  </w:style>
  <w:style w:type="paragraph" w:styleId="a5">
    <w:name w:val="Body Text Indent"/>
    <w:basedOn w:val="a"/>
    <w:pPr>
      <w:widowControl/>
      <w:jc w:val="both"/>
    </w:pPr>
    <w:rPr>
      <w:sz w:val="28"/>
      <w:szCs w:val="28"/>
      <w:lang w:val="uk-UA"/>
    </w:rPr>
  </w:style>
  <w:style w:type="paragraph" w:styleId="31">
    <w:name w:val="Body Text Indent 3"/>
    <w:basedOn w:val="a"/>
    <w:pPr>
      <w:ind w:left="3600" w:hanging="3174"/>
      <w:jc w:val="center"/>
    </w:pPr>
    <w:rPr>
      <w:b/>
      <w:bCs/>
      <w:i/>
      <w:iCs/>
      <w:sz w:val="28"/>
      <w:szCs w:val="28"/>
    </w:rPr>
  </w:style>
  <w:style w:type="paragraph" w:styleId="a6">
    <w:name w:val="Title"/>
    <w:basedOn w:val="a"/>
    <w:qFormat/>
    <w:pPr>
      <w:jc w:val="center"/>
    </w:pPr>
    <w:rPr>
      <w:b/>
      <w:bCs/>
      <w:sz w:val="28"/>
      <w:szCs w:val="28"/>
      <w:lang w:val="uk-UA"/>
    </w:rPr>
  </w:style>
  <w:style w:type="paragraph" w:styleId="a7">
    <w:name w:val="footnote text"/>
    <w:basedOn w:val="a"/>
    <w:semiHidden/>
    <w:pPr>
      <w:widowControl/>
      <w:autoSpaceDE/>
      <w:autoSpaceDN/>
    </w:pPr>
  </w:style>
  <w:style w:type="table" w:styleId="a8">
    <w:name w:val="Table Grid"/>
    <w:basedOn w:val="a1"/>
    <w:rsid w:val="0095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C0003"/>
    <w:rPr>
      <w:color w:val="0000FF"/>
      <w:u w:val="single"/>
    </w:rPr>
  </w:style>
  <w:style w:type="paragraph" w:customStyle="1" w:styleId="44">
    <w:name w:val="Заголовок 44"/>
    <w:basedOn w:val="a"/>
    <w:next w:val="a"/>
    <w:rsid w:val="0036051D"/>
    <w:pPr>
      <w:keepNext/>
      <w:widowControl/>
      <w:suppressAutoHyphens/>
      <w:autoSpaceDE/>
      <w:autoSpaceDN/>
      <w:spacing w:before="360" w:after="120"/>
      <w:outlineLvl w:val="3"/>
    </w:pPr>
    <w:rPr>
      <w:rFonts w:ascii="Arial" w:eastAsia="Calibri" w:hAnsi="Arial"/>
      <w:b/>
      <w:bCs/>
      <w:color w:val="000000"/>
      <w:sz w:val="28"/>
      <w:lang w:val="uk-UA" w:eastAsia="uk-UA"/>
    </w:rPr>
  </w:style>
  <w:style w:type="character" w:styleId="aa">
    <w:name w:val="Strong"/>
    <w:qFormat/>
    <w:rsid w:val="006D2A23"/>
    <w:rPr>
      <w:b/>
      <w:bCs/>
    </w:rPr>
  </w:style>
  <w:style w:type="character" w:styleId="ab">
    <w:name w:val="Emphasis"/>
    <w:uiPriority w:val="20"/>
    <w:qFormat/>
    <w:rsid w:val="006D2A23"/>
    <w:rPr>
      <w:i/>
      <w:iCs/>
    </w:rPr>
  </w:style>
  <w:style w:type="character" w:customStyle="1" w:styleId="apple-converted-space">
    <w:name w:val="apple-converted-space"/>
    <w:basedOn w:val="a0"/>
    <w:rsid w:val="00755A3C"/>
  </w:style>
  <w:style w:type="paragraph" w:customStyle="1" w:styleId="12">
    <w:name w:val="Ст1"/>
    <w:basedOn w:val="a"/>
    <w:rsid w:val="00E043FB"/>
    <w:pPr>
      <w:widowControl/>
      <w:autoSpaceDE/>
      <w:autoSpaceDN/>
      <w:ind w:firstLine="227"/>
      <w:jc w:val="both"/>
    </w:pPr>
    <w:rPr>
      <w:lang w:val="uk-UA"/>
    </w:rPr>
  </w:style>
  <w:style w:type="paragraph" w:styleId="ac">
    <w:name w:val="List Paragraph"/>
    <w:basedOn w:val="a"/>
    <w:uiPriority w:val="34"/>
    <w:qFormat/>
    <w:rsid w:val="00C65D4D"/>
    <w:pPr>
      <w:ind w:left="708"/>
    </w:pPr>
  </w:style>
  <w:style w:type="paragraph" w:styleId="HTML">
    <w:name w:val="HTML Preformatted"/>
    <w:basedOn w:val="a"/>
    <w:link w:val="HTML0"/>
    <w:uiPriority w:val="99"/>
    <w:rsid w:val="001C0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rsid w:val="001C0742"/>
    <w:rPr>
      <w:rFonts w:ascii="Courier New" w:hAnsi="Courier New" w:cs="Courier New"/>
    </w:rPr>
  </w:style>
  <w:style w:type="paragraph" w:styleId="ad">
    <w:name w:val="Balloon Text"/>
    <w:basedOn w:val="a"/>
    <w:link w:val="ae"/>
    <w:rsid w:val="007A128A"/>
    <w:rPr>
      <w:rFonts w:ascii="Segoe UI" w:hAnsi="Segoe UI" w:cs="Segoe UI"/>
      <w:sz w:val="18"/>
      <w:szCs w:val="18"/>
    </w:rPr>
  </w:style>
  <w:style w:type="character" w:customStyle="1" w:styleId="ae">
    <w:name w:val="Текст выноски Знак"/>
    <w:link w:val="ad"/>
    <w:rsid w:val="007A128A"/>
    <w:rPr>
      <w:rFonts w:ascii="Segoe UI" w:hAnsi="Segoe UI" w:cs="Segoe UI"/>
      <w:sz w:val="18"/>
      <w:szCs w:val="18"/>
    </w:rPr>
  </w:style>
  <w:style w:type="paragraph" w:styleId="af">
    <w:name w:val="Normal (Web)"/>
    <w:basedOn w:val="a"/>
    <w:uiPriority w:val="99"/>
    <w:unhideWhenUsed/>
    <w:rsid w:val="008D05C5"/>
    <w:pPr>
      <w:widowControl/>
      <w:autoSpaceDE/>
      <w:autoSpaceDN/>
      <w:spacing w:before="100" w:beforeAutospacing="1" w:after="100" w:afterAutospacing="1"/>
    </w:pPr>
    <w:rPr>
      <w:sz w:val="24"/>
      <w:szCs w:val="24"/>
    </w:rPr>
  </w:style>
  <w:style w:type="character" w:customStyle="1" w:styleId="apple-tab-span">
    <w:name w:val="apple-tab-span"/>
    <w:rsid w:val="008D05C5"/>
  </w:style>
  <w:style w:type="character" w:styleId="af0">
    <w:name w:val="FollowedHyperlink"/>
    <w:rsid w:val="00FB7B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107">
      <w:bodyDiv w:val="1"/>
      <w:marLeft w:val="0"/>
      <w:marRight w:val="0"/>
      <w:marTop w:val="0"/>
      <w:marBottom w:val="0"/>
      <w:divBdr>
        <w:top w:val="none" w:sz="0" w:space="0" w:color="auto"/>
        <w:left w:val="none" w:sz="0" w:space="0" w:color="auto"/>
        <w:bottom w:val="none" w:sz="0" w:space="0" w:color="auto"/>
        <w:right w:val="none" w:sz="0" w:space="0" w:color="auto"/>
      </w:divBdr>
    </w:div>
    <w:div w:id="46733379">
      <w:bodyDiv w:val="1"/>
      <w:marLeft w:val="0"/>
      <w:marRight w:val="0"/>
      <w:marTop w:val="0"/>
      <w:marBottom w:val="0"/>
      <w:divBdr>
        <w:top w:val="none" w:sz="0" w:space="0" w:color="auto"/>
        <w:left w:val="none" w:sz="0" w:space="0" w:color="auto"/>
        <w:bottom w:val="none" w:sz="0" w:space="0" w:color="auto"/>
        <w:right w:val="none" w:sz="0" w:space="0" w:color="auto"/>
      </w:divBdr>
    </w:div>
    <w:div w:id="112946880">
      <w:bodyDiv w:val="1"/>
      <w:marLeft w:val="0"/>
      <w:marRight w:val="0"/>
      <w:marTop w:val="0"/>
      <w:marBottom w:val="0"/>
      <w:divBdr>
        <w:top w:val="none" w:sz="0" w:space="0" w:color="auto"/>
        <w:left w:val="none" w:sz="0" w:space="0" w:color="auto"/>
        <w:bottom w:val="none" w:sz="0" w:space="0" w:color="auto"/>
        <w:right w:val="none" w:sz="0" w:space="0" w:color="auto"/>
      </w:divBdr>
    </w:div>
    <w:div w:id="178979877">
      <w:bodyDiv w:val="1"/>
      <w:marLeft w:val="0"/>
      <w:marRight w:val="0"/>
      <w:marTop w:val="0"/>
      <w:marBottom w:val="0"/>
      <w:divBdr>
        <w:top w:val="none" w:sz="0" w:space="0" w:color="auto"/>
        <w:left w:val="none" w:sz="0" w:space="0" w:color="auto"/>
        <w:bottom w:val="none" w:sz="0" w:space="0" w:color="auto"/>
        <w:right w:val="none" w:sz="0" w:space="0" w:color="auto"/>
      </w:divBdr>
    </w:div>
    <w:div w:id="244920384">
      <w:bodyDiv w:val="1"/>
      <w:marLeft w:val="0"/>
      <w:marRight w:val="0"/>
      <w:marTop w:val="0"/>
      <w:marBottom w:val="0"/>
      <w:divBdr>
        <w:top w:val="none" w:sz="0" w:space="0" w:color="auto"/>
        <w:left w:val="none" w:sz="0" w:space="0" w:color="auto"/>
        <w:bottom w:val="none" w:sz="0" w:space="0" w:color="auto"/>
        <w:right w:val="none" w:sz="0" w:space="0" w:color="auto"/>
      </w:divBdr>
    </w:div>
    <w:div w:id="321010661">
      <w:bodyDiv w:val="1"/>
      <w:marLeft w:val="0"/>
      <w:marRight w:val="0"/>
      <w:marTop w:val="0"/>
      <w:marBottom w:val="0"/>
      <w:divBdr>
        <w:top w:val="none" w:sz="0" w:space="0" w:color="auto"/>
        <w:left w:val="none" w:sz="0" w:space="0" w:color="auto"/>
        <w:bottom w:val="none" w:sz="0" w:space="0" w:color="auto"/>
        <w:right w:val="none" w:sz="0" w:space="0" w:color="auto"/>
      </w:divBdr>
    </w:div>
    <w:div w:id="340470024">
      <w:bodyDiv w:val="1"/>
      <w:marLeft w:val="0"/>
      <w:marRight w:val="0"/>
      <w:marTop w:val="0"/>
      <w:marBottom w:val="0"/>
      <w:divBdr>
        <w:top w:val="none" w:sz="0" w:space="0" w:color="auto"/>
        <w:left w:val="none" w:sz="0" w:space="0" w:color="auto"/>
        <w:bottom w:val="none" w:sz="0" w:space="0" w:color="auto"/>
        <w:right w:val="none" w:sz="0" w:space="0" w:color="auto"/>
      </w:divBdr>
    </w:div>
    <w:div w:id="601374712">
      <w:bodyDiv w:val="1"/>
      <w:marLeft w:val="0"/>
      <w:marRight w:val="0"/>
      <w:marTop w:val="0"/>
      <w:marBottom w:val="0"/>
      <w:divBdr>
        <w:top w:val="none" w:sz="0" w:space="0" w:color="auto"/>
        <w:left w:val="none" w:sz="0" w:space="0" w:color="auto"/>
        <w:bottom w:val="none" w:sz="0" w:space="0" w:color="auto"/>
        <w:right w:val="none" w:sz="0" w:space="0" w:color="auto"/>
      </w:divBdr>
    </w:div>
    <w:div w:id="637608573">
      <w:bodyDiv w:val="1"/>
      <w:marLeft w:val="0"/>
      <w:marRight w:val="0"/>
      <w:marTop w:val="0"/>
      <w:marBottom w:val="0"/>
      <w:divBdr>
        <w:top w:val="none" w:sz="0" w:space="0" w:color="auto"/>
        <w:left w:val="none" w:sz="0" w:space="0" w:color="auto"/>
        <w:bottom w:val="none" w:sz="0" w:space="0" w:color="auto"/>
        <w:right w:val="none" w:sz="0" w:space="0" w:color="auto"/>
      </w:divBdr>
      <w:divsChild>
        <w:div w:id="902831275">
          <w:marLeft w:val="0"/>
          <w:marRight w:val="0"/>
          <w:marTop w:val="0"/>
          <w:marBottom w:val="0"/>
          <w:divBdr>
            <w:top w:val="none" w:sz="0" w:space="0" w:color="auto"/>
            <w:left w:val="none" w:sz="0" w:space="0" w:color="auto"/>
            <w:bottom w:val="none" w:sz="0" w:space="0" w:color="auto"/>
            <w:right w:val="none" w:sz="0" w:space="0" w:color="auto"/>
          </w:divBdr>
        </w:div>
        <w:div w:id="1741174559">
          <w:marLeft w:val="0"/>
          <w:marRight w:val="0"/>
          <w:marTop w:val="0"/>
          <w:marBottom w:val="0"/>
          <w:divBdr>
            <w:top w:val="none" w:sz="0" w:space="0" w:color="auto"/>
            <w:left w:val="none" w:sz="0" w:space="0" w:color="auto"/>
            <w:bottom w:val="none" w:sz="0" w:space="0" w:color="auto"/>
            <w:right w:val="none" w:sz="0" w:space="0" w:color="auto"/>
          </w:divBdr>
        </w:div>
      </w:divsChild>
    </w:div>
    <w:div w:id="734857893">
      <w:bodyDiv w:val="1"/>
      <w:marLeft w:val="0"/>
      <w:marRight w:val="0"/>
      <w:marTop w:val="0"/>
      <w:marBottom w:val="0"/>
      <w:divBdr>
        <w:top w:val="none" w:sz="0" w:space="0" w:color="auto"/>
        <w:left w:val="none" w:sz="0" w:space="0" w:color="auto"/>
        <w:bottom w:val="none" w:sz="0" w:space="0" w:color="auto"/>
        <w:right w:val="none" w:sz="0" w:space="0" w:color="auto"/>
      </w:divBdr>
    </w:div>
    <w:div w:id="764882259">
      <w:bodyDiv w:val="1"/>
      <w:marLeft w:val="0"/>
      <w:marRight w:val="0"/>
      <w:marTop w:val="0"/>
      <w:marBottom w:val="0"/>
      <w:divBdr>
        <w:top w:val="none" w:sz="0" w:space="0" w:color="auto"/>
        <w:left w:val="none" w:sz="0" w:space="0" w:color="auto"/>
        <w:bottom w:val="none" w:sz="0" w:space="0" w:color="auto"/>
        <w:right w:val="none" w:sz="0" w:space="0" w:color="auto"/>
      </w:divBdr>
    </w:div>
    <w:div w:id="1054817825">
      <w:bodyDiv w:val="1"/>
      <w:marLeft w:val="0"/>
      <w:marRight w:val="0"/>
      <w:marTop w:val="0"/>
      <w:marBottom w:val="0"/>
      <w:divBdr>
        <w:top w:val="none" w:sz="0" w:space="0" w:color="auto"/>
        <w:left w:val="none" w:sz="0" w:space="0" w:color="auto"/>
        <w:bottom w:val="none" w:sz="0" w:space="0" w:color="auto"/>
        <w:right w:val="none" w:sz="0" w:space="0" w:color="auto"/>
      </w:divBdr>
    </w:div>
    <w:div w:id="1114013089">
      <w:bodyDiv w:val="1"/>
      <w:marLeft w:val="0"/>
      <w:marRight w:val="0"/>
      <w:marTop w:val="0"/>
      <w:marBottom w:val="0"/>
      <w:divBdr>
        <w:top w:val="none" w:sz="0" w:space="0" w:color="auto"/>
        <w:left w:val="none" w:sz="0" w:space="0" w:color="auto"/>
        <w:bottom w:val="none" w:sz="0" w:space="0" w:color="auto"/>
        <w:right w:val="none" w:sz="0" w:space="0" w:color="auto"/>
      </w:divBdr>
    </w:div>
    <w:div w:id="1544177096">
      <w:bodyDiv w:val="1"/>
      <w:marLeft w:val="0"/>
      <w:marRight w:val="0"/>
      <w:marTop w:val="0"/>
      <w:marBottom w:val="0"/>
      <w:divBdr>
        <w:top w:val="none" w:sz="0" w:space="0" w:color="auto"/>
        <w:left w:val="none" w:sz="0" w:space="0" w:color="auto"/>
        <w:bottom w:val="none" w:sz="0" w:space="0" w:color="auto"/>
        <w:right w:val="none" w:sz="0" w:space="0" w:color="auto"/>
      </w:divBdr>
    </w:div>
    <w:div w:id="1743486770">
      <w:bodyDiv w:val="1"/>
      <w:marLeft w:val="0"/>
      <w:marRight w:val="0"/>
      <w:marTop w:val="0"/>
      <w:marBottom w:val="0"/>
      <w:divBdr>
        <w:top w:val="none" w:sz="0" w:space="0" w:color="auto"/>
        <w:left w:val="none" w:sz="0" w:space="0" w:color="auto"/>
        <w:bottom w:val="none" w:sz="0" w:space="0" w:color="auto"/>
        <w:right w:val="none" w:sz="0" w:space="0" w:color="auto"/>
      </w:divBdr>
      <w:divsChild>
        <w:div w:id="719591718">
          <w:marLeft w:val="0"/>
          <w:marRight w:val="0"/>
          <w:marTop w:val="0"/>
          <w:marBottom w:val="0"/>
          <w:divBdr>
            <w:top w:val="none" w:sz="0" w:space="0" w:color="auto"/>
            <w:left w:val="none" w:sz="0" w:space="0" w:color="auto"/>
            <w:bottom w:val="none" w:sz="0" w:space="0" w:color="auto"/>
            <w:right w:val="none" w:sz="0" w:space="0" w:color="auto"/>
          </w:divBdr>
        </w:div>
        <w:div w:id="2001693868">
          <w:marLeft w:val="0"/>
          <w:marRight w:val="0"/>
          <w:marTop w:val="0"/>
          <w:marBottom w:val="0"/>
          <w:divBdr>
            <w:top w:val="none" w:sz="0" w:space="0" w:color="auto"/>
            <w:left w:val="none" w:sz="0" w:space="0" w:color="auto"/>
            <w:bottom w:val="none" w:sz="0" w:space="0" w:color="auto"/>
            <w:right w:val="none" w:sz="0" w:space="0" w:color="auto"/>
          </w:divBdr>
        </w:div>
      </w:divsChild>
    </w:div>
    <w:div w:id="1992828466">
      <w:bodyDiv w:val="1"/>
      <w:marLeft w:val="0"/>
      <w:marRight w:val="0"/>
      <w:marTop w:val="0"/>
      <w:marBottom w:val="0"/>
      <w:divBdr>
        <w:top w:val="none" w:sz="0" w:space="0" w:color="auto"/>
        <w:left w:val="none" w:sz="0" w:space="0" w:color="auto"/>
        <w:bottom w:val="none" w:sz="0" w:space="0" w:color="auto"/>
        <w:right w:val="none" w:sz="0" w:space="0" w:color="auto"/>
      </w:divBdr>
    </w:div>
    <w:div w:id="20417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hyperlink" Target="http://zakon.rada.gov.ua/" TargetMode="External"/><Relationship Id="rId18" Type="http://schemas.openxmlformats.org/officeDocument/2006/relationships/hyperlink" Target="http://zakon.rada.gov.ua/" TargetMode="External"/><Relationship Id="rId26" Type="http://schemas.openxmlformats.org/officeDocument/2006/relationships/hyperlink" Target="http://zakon.rada.gov.ua/" TargetMode="External"/><Relationship Id="rId39" Type="http://schemas.openxmlformats.org/officeDocument/2006/relationships/hyperlink" Target="http://www.kmu.gov.ua" TargetMode="External"/><Relationship Id="rId3" Type="http://schemas.openxmlformats.org/officeDocument/2006/relationships/styles" Target="styles.xml"/><Relationship Id="rId21" Type="http://schemas.openxmlformats.org/officeDocument/2006/relationships/hyperlink" Target="http://zakon.rada.gov.ua/" TargetMode="External"/><Relationship Id="rId34" Type="http://schemas.openxmlformats.org/officeDocument/2006/relationships/hyperlink" Target="http://zakon3.rada.gov.ua/laws/show/v0009700-09" TargetMode="External"/><Relationship Id="rId42" Type="http://schemas.openxmlformats.org/officeDocument/2006/relationships/hyperlink" Target="http://catalogue.nplu.org/" TargetMode="External"/><Relationship Id="rId47" Type="http://schemas.openxmlformats.org/officeDocument/2006/relationships/theme" Target="theme/theme1.xml"/><Relationship Id="rId7" Type="http://schemas.openxmlformats.org/officeDocument/2006/relationships/hyperlink" Target="http://zakon.rada.gov.ua/" TargetMode="External"/><Relationship Id="rId12" Type="http://schemas.openxmlformats.org/officeDocument/2006/relationships/hyperlink" Target="http://zakon.rada.gov.ua/" TargetMode="External"/><Relationship Id="rId17" Type="http://schemas.openxmlformats.org/officeDocument/2006/relationships/hyperlink" Target="http://zakon.rada.gov.ua/go/1127-2015-%D0%BF" TargetMode="External"/><Relationship Id="rId25" Type="http://schemas.openxmlformats.org/officeDocument/2006/relationships/hyperlink" Target="http://zakon.rada.gov.ua/" TargetMode="External"/><Relationship Id="rId33" Type="http://schemas.openxmlformats.org/officeDocument/2006/relationships/hyperlink" Target="http://kia.court.gov.ua/sud2690/uzah/62/" TargetMode="External"/><Relationship Id="rId38" Type="http://schemas.openxmlformats.org/officeDocument/2006/relationships/hyperlink" Target="http://www.rada.gov.u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 TargetMode="External"/><Relationship Id="rId20" Type="http://schemas.openxmlformats.org/officeDocument/2006/relationships/hyperlink" Target="http://zakon.rada.gov.ua/" TargetMode="External"/><Relationship Id="rId29" Type="http://schemas.openxmlformats.org/officeDocument/2006/relationships/hyperlink" Target="http://zakon.rada.gov.ua/" TargetMode="External"/><Relationship Id="rId41" Type="http://schemas.openxmlformats.org/officeDocument/2006/relationships/hyperlink" Target="http://www.nbuv.gov.ua/" TargetMode="External"/><Relationship Id="rId1" Type="http://schemas.openxmlformats.org/officeDocument/2006/relationships/customXml" Target="../customXml/item1.xml"/><Relationship Id="rId6" Type="http://schemas.openxmlformats.org/officeDocument/2006/relationships/hyperlink" Target="http://zakon.rada.gov.ua/" TargetMode="External"/><Relationship Id="rId11" Type="http://schemas.openxmlformats.org/officeDocument/2006/relationships/hyperlink" Target="http://zakon.rada.gov.ua/" TargetMode="External"/><Relationship Id="rId24" Type="http://schemas.openxmlformats.org/officeDocument/2006/relationships/hyperlink" Target="http://zakon.rada.gov.ua/" TargetMode="External"/><Relationship Id="rId32" Type="http://schemas.openxmlformats.org/officeDocument/2006/relationships/hyperlink" Target="http://zakon.rada.gov.ua/" TargetMode="External"/><Relationship Id="rId37" Type="http://schemas.openxmlformats.org/officeDocument/2006/relationships/hyperlink" Target="https://scholar.google.com.ua/scholar?oi=bibs&amp;cluster=5670999359705528924&amp;btnI=1&amp;hl=ru" TargetMode="External"/><Relationship Id="rId40" Type="http://schemas.openxmlformats.org/officeDocument/2006/relationships/hyperlink" Target="http://www.minjust.gov.ua" TargetMode="External"/><Relationship Id="rId45" Type="http://schemas.openxmlformats.org/officeDocument/2006/relationships/hyperlink" Target="http://iadvocate.com.ua/" TargetMode="External"/><Relationship Id="rId5" Type="http://schemas.openxmlformats.org/officeDocument/2006/relationships/webSettings" Target="webSettings.xml"/><Relationship Id="rId15" Type="http://schemas.openxmlformats.org/officeDocument/2006/relationships/hyperlink" Target="http://zakon.rada.gov.ua/" TargetMode="External"/><Relationship Id="rId23" Type="http://schemas.openxmlformats.org/officeDocument/2006/relationships/hyperlink" Target="http://zakon.rada.gov.ua/" TargetMode="External"/><Relationship Id="rId28" Type="http://schemas.openxmlformats.org/officeDocument/2006/relationships/hyperlink" Target="http://zakon.rada.gov.ua/" TargetMode="External"/><Relationship Id="rId36" Type="http://schemas.openxmlformats.org/officeDocument/2006/relationships/hyperlink" Target="http://constlegalstudies.in.ua/archive/2-2015/11.pdf" TargetMode="External"/><Relationship Id="rId10" Type="http://schemas.openxmlformats.org/officeDocument/2006/relationships/hyperlink" Target="http://npu.in.ua/mizhnarodnij-notariat/profesiyna_etika_ta_pravila_organizatsi%D0%87_notariatu" TargetMode="External"/><Relationship Id="rId19" Type="http://schemas.openxmlformats.org/officeDocument/2006/relationships/hyperlink" Target="http://zakon.rada.gov.ua/" TargetMode="External"/><Relationship Id="rId31" Type="http://schemas.openxmlformats.org/officeDocument/2006/relationships/hyperlink" Target="http://zakon.rada.gov.ua/" TargetMode="External"/><Relationship Id="rId44" Type="http://schemas.openxmlformats.org/officeDocument/2006/relationships/hyperlink" Target="http://e-pub.aau.edu.ua/index.php/visnyk/" TargetMode="Externa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zakon.rada.gov.ua/" TargetMode="External"/><Relationship Id="rId22" Type="http://schemas.openxmlformats.org/officeDocument/2006/relationships/hyperlink" Target="http://zakon.rada.gov.ua/" TargetMode="External"/><Relationship Id="rId27" Type="http://schemas.openxmlformats.org/officeDocument/2006/relationships/hyperlink" Target="http://zakon.rada.gov.ua/" TargetMode="External"/><Relationship Id="rId30" Type="http://schemas.openxmlformats.org/officeDocument/2006/relationships/hyperlink" Target="http://zakon.rada.gov.ua/" TargetMode="External"/><Relationship Id="rId35" Type="http://schemas.openxmlformats.org/officeDocument/2006/relationships/hyperlink" Target="URL:http://zakon3.rada.gov.ua/laws/show/v0002740-14" TargetMode="External"/><Relationship Id="rId43" Type="http://schemas.openxmlformats.org/officeDocument/2006/relationships/hyperlink" Target="http://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5A41-14E2-48C9-8DAF-574F7CEF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6192</Words>
  <Characters>43597</Characters>
  <Application>Microsoft Office Word</Application>
  <DocSecurity>0</DocSecurity>
  <Lines>363</Lines>
  <Paragraphs>99</Paragraphs>
  <ScaleCrop>false</ScaleCrop>
  <HeadingPairs>
    <vt:vector size="2" baseType="variant">
      <vt:variant>
        <vt:lpstr>Название</vt:lpstr>
      </vt:variant>
      <vt:variant>
        <vt:i4>1</vt:i4>
      </vt:variant>
    </vt:vector>
  </HeadingPairs>
  <TitlesOfParts>
    <vt:vector size="1" baseType="lpstr">
      <vt:lpstr>ПРОГРАМА СПЕЦКУРСУ</vt:lpstr>
    </vt:vector>
  </TitlesOfParts>
  <Company>MJ</Company>
  <LinksUpToDate>false</LinksUpToDate>
  <CharactersWithSpaces>49690</CharactersWithSpaces>
  <SharedDoc>false</SharedDoc>
  <HLinks>
    <vt:vector size="240" baseType="variant">
      <vt:variant>
        <vt:i4>1638407</vt:i4>
      </vt:variant>
      <vt:variant>
        <vt:i4>117</vt:i4>
      </vt:variant>
      <vt:variant>
        <vt:i4>0</vt:i4>
      </vt:variant>
      <vt:variant>
        <vt:i4>5</vt:i4>
      </vt:variant>
      <vt:variant>
        <vt:lpwstr>http://iadvocate.com.ua/</vt:lpwstr>
      </vt:variant>
      <vt:variant>
        <vt:lpwstr/>
      </vt:variant>
      <vt:variant>
        <vt:i4>786450</vt:i4>
      </vt:variant>
      <vt:variant>
        <vt:i4>114</vt:i4>
      </vt:variant>
      <vt:variant>
        <vt:i4>0</vt:i4>
      </vt:variant>
      <vt:variant>
        <vt:i4>5</vt:i4>
      </vt:variant>
      <vt:variant>
        <vt:lpwstr>http://e-pub.aau.edu.ua/index.php/visnyk/</vt:lpwstr>
      </vt:variant>
      <vt:variant>
        <vt:lpwstr/>
      </vt:variant>
      <vt:variant>
        <vt:i4>131098</vt:i4>
      </vt:variant>
      <vt:variant>
        <vt:i4>111</vt:i4>
      </vt:variant>
      <vt:variant>
        <vt:i4>0</vt:i4>
      </vt:variant>
      <vt:variant>
        <vt:i4>5</vt:i4>
      </vt:variant>
      <vt:variant>
        <vt:lpwstr>http://court.gov.ua/</vt:lpwstr>
      </vt:variant>
      <vt:variant>
        <vt:lpwstr/>
      </vt:variant>
      <vt:variant>
        <vt:i4>2293808</vt:i4>
      </vt:variant>
      <vt:variant>
        <vt:i4>108</vt:i4>
      </vt:variant>
      <vt:variant>
        <vt:i4>0</vt:i4>
      </vt:variant>
      <vt:variant>
        <vt:i4>5</vt:i4>
      </vt:variant>
      <vt:variant>
        <vt:lpwstr>http://catalogue.nplu.org/</vt:lpwstr>
      </vt:variant>
      <vt:variant>
        <vt:lpwstr/>
      </vt:variant>
      <vt:variant>
        <vt:i4>4063264</vt:i4>
      </vt:variant>
      <vt:variant>
        <vt:i4>105</vt:i4>
      </vt:variant>
      <vt:variant>
        <vt:i4>0</vt:i4>
      </vt:variant>
      <vt:variant>
        <vt:i4>5</vt:i4>
      </vt:variant>
      <vt:variant>
        <vt:lpwstr>http://www.nbuv.gov.ua/</vt:lpwstr>
      </vt:variant>
      <vt:variant>
        <vt:lpwstr/>
      </vt:variant>
      <vt:variant>
        <vt:i4>6422574</vt:i4>
      </vt:variant>
      <vt:variant>
        <vt:i4>102</vt:i4>
      </vt:variant>
      <vt:variant>
        <vt:i4>0</vt:i4>
      </vt:variant>
      <vt:variant>
        <vt:i4>5</vt:i4>
      </vt:variant>
      <vt:variant>
        <vt:lpwstr>http://www.minjust.gov.ua/</vt:lpwstr>
      </vt:variant>
      <vt:variant>
        <vt:lpwstr/>
      </vt:variant>
      <vt:variant>
        <vt:i4>8257587</vt:i4>
      </vt:variant>
      <vt:variant>
        <vt:i4>99</vt:i4>
      </vt:variant>
      <vt:variant>
        <vt:i4>0</vt:i4>
      </vt:variant>
      <vt:variant>
        <vt:i4>5</vt:i4>
      </vt:variant>
      <vt:variant>
        <vt:lpwstr>http://www.kmu.gov.ua/</vt:lpwstr>
      </vt:variant>
      <vt:variant>
        <vt:lpwstr/>
      </vt:variant>
      <vt:variant>
        <vt:i4>3342388</vt:i4>
      </vt:variant>
      <vt:variant>
        <vt:i4>96</vt:i4>
      </vt:variant>
      <vt:variant>
        <vt:i4>0</vt:i4>
      </vt:variant>
      <vt:variant>
        <vt:i4>5</vt:i4>
      </vt:variant>
      <vt:variant>
        <vt:lpwstr>http://www.rada.gov.ua/</vt:lpwstr>
      </vt:variant>
      <vt:variant>
        <vt:lpwstr/>
      </vt:variant>
      <vt:variant>
        <vt:i4>2162801</vt:i4>
      </vt:variant>
      <vt:variant>
        <vt:i4>93</vt:i4>
      </vt:variant>
      <vt:variant>
        <vt:i4>0</vt:i4>
      </vt:variant>
      <vt:variant>
        <vt:i4>5</vt:i4>
      </vt:variant>
      <vt:variant>
        <vt:lpwstr>https://scholar.google.com.ua/scholar?oi=bibs&amp;cluster=5670999359705528924&amp;btnI=1&amp;hl=ru</vt:lpwstr>
      </vt:variant>
      <vt:variant>
        <vt:lpwstr/>
      </vt:variant>
      <vt:variant>
        <vt:i4>5963789</vt:i4>
      </vt:variant>
      <vt:variant>
        <vt:i4>90</vt:i4>
      </vt:variant>
      <vt:variant>
        <vt:i4>0</vt:i4>
      </vt:variant>
      <vt:variant>
        <vt:i4>5</vt:i4>
      </vt:variant>
      <vt:variant>
        <vt:lpwstr>http://constlegalstudies.in.ua/archive/2-2015/11.pdf</vt:lpwstr>
      </vt:variant>
      <vt:variant>
        <vt:lpwstr/>
      </vt:variant>
      <vt:variant>
        <vt:i4>2490474</vt:i4>
      </vt:variant>
      <vt:variant>
        <vt:i4>87</vt:i4>
      </vt:variant>
      <vt:variant>
        <vt:i4>0</vt:i4>
      </vt:variant>
      <vt:variant>
        <vt:i4>5</vt:i4>
      </vt:variant>
      <vt:variant>
        <vt:lpwstr>http://zakon3.rada.gov.ua/laws/show/v0002740-14</vt:lpwstr>
      </vt:variant>
      <vt:variant>
        <vt:lpwstr/>
      </vt:variant>
      <vt:variant>
        <vt:i4>2556005</vt:i4>
      </vt:variant>
      <vt:variant>
        <vt:i4>84</vt:i4>
      </vt:variant>
      <vt:variant>
        <vt:i4>0</vt:i4>
      </vt:variant>
      <vt:variant>
        <vt:i4>5</vt:i4>
      </vt:variant>
      <vt:variant>
        <vt:lpwstr>http://zakon3.rada.gov.ua/laws/show/v0009700-09</vt:lpwstr>
      </vt:variant>
      <vt:variant>
        <vt:lpwstr/>
      </vt:variant>
      <vt:variant>
        <vt:i4>5374021</vt:i4>
      </vt:variant>
      <vt:variant>
        <vt:i4>81</vt:i4>
      </vt:variant>
      <vt:variant>
        <vt:i4>0</vt:i4>
      </vt:variant>
      <vt:variant>
        <vt:i4>5</vt:i4>
      </vt:variant>
      <vt:variant>
        <vt:lpwstr>http://kia.court.gov.ua/sud2690/uzah/62/</vt:lpwstr>
      </vt:variant>
      <vt:variant>
        <vt:lpwstr/>
      </vt:variant>
      <vt:variant>
        <vt:i4>4980813</vt:i4>
      </vt:variant>
      <vt:variant>
        <vt:i4>78</vt:i4>
      </vt:variant>
      <vt:variant>
        <vt:i4>0</vt:i4>
      </vt:variant>
      <vt:variant>
        <vt:i4>5</vt:i4>
      </vt:variant>
      <vt:variant>
        <vt:lpwstr>http://zakon.rada.gov.ua/</vt:lpwstr>
      </vt:variant>
      <vt:variant>
        <vt:lpwstr/>
      </vt:variant>
      <vt:variant>
        <vt:i4>4980813</vt:i4>
      </vt:variant>
      <vt:variant>
        <vt:i4>75</vt:i4>
      </vt:variant>
      <vt:variant>
        <vt:i4>0</vt:i4>
      </vt:variant>
      <vt:variant>
        <vt:i4>5</vt:i4>
      </vt:variant>
      <vt:variant>
        <vt:lpwstr>http://zakon.rada.gov.ua/</vt:lpwstr>
      </vt:variant>
      <vt:variant>
        <vt:lpwstr/>
      </vt:variant>
      <vt:variant>
        <vt:i4>4980813</vt:i4>
      </vt:variant>
      <vt:variant>
        <vt:i4>72</vt:i4>
      </vt:variant>
      <vt:variant>
        <vt:i4>0</vt:i4>
      </vt:variant>
      <vt:variant>
        <vt:i4>5</vt:i4>
      </vt:variant>
      <vt:variant>
        <vt:lpwstr>http://zakon.rada.gov.ua/</vt:lpwstr>
      </vt:variant>
      <vt:variant>
        <vt:lpwstr/>
      </vt:variant>
      <vt:variant>
        <vt:i4>4980813</vt:i4>
      </vt:variant>
      <vt:variant>
        <vt:i4>69</vt:i4>
      </vt:variant>
      <vt:variant>
        <vt:i4>0</vt:i4>
      </vt:variant>
      <vt:variant>
        <vt:i4>5</vt:i4>
      </vt:variant>
      <vt:variant>
        <vt:lpwstr>http://zakon.rada.gov.ua/</vt:lpwstr>
      </vt:variant>
      <vt:variant>
        <vt:lpwstr/>
      </vt:variant>
      <vt:variant>
        <vt:i4>4980813</vt:i4>
      </vt:variant>
      <vt:variant>
        <vt:i4>66</vt:i4>
      </vt:variant>
      <vt:variant>
        <vt:i4>0</vt:i4>
      </vt:variant>
      <vt:variant>
        <vt:i4>5</vt:i4>
      </vt:variant>
      <vt:variant>
        <vt:lpwstr>http://zakon.rada.gov.ua/</vt:lpwstr>
      </vt:variant>
      <vt:variant>
        <vt:lpwstr/>
      </vt:variant>
      <vt:variant>
        <vt:i4>4980813</vt:i4>
      </vt:variant>
      <vt:variant>
        <vt:i4>63</vt:i4>
      </vt:variant>
      <vt:variant>
        <vt:i4>0</vt:i4>
      </vt:variant>
      <vt:variant>
        <vt:i4>5</vt:i4>
      </vt:variant>
      <vt:variant>
        <vt:lpwstr>http://zakon.rada.gov.ua/</vt:lpwstr>
      </vt:variant>
      <vt:variant>
        <vt:lpwstr/>
      </vt:variant>
      <vt:variant>
        <vt:i4>4980813</vt:i4>
      </vt:variant>
      <vt:variant>
        <vt:i4>60</vt:i4>
      </vt:variant>
      <vt:variant>
        <vt:i4>0</vt:i4>
      </vt:variant>
      <vt:variant>
        <vt:i4>5</vt:i4>
      </vt:variant>
      <vt:variant>
        <vt:lpwstr>http://zakon.rada.gov.ua/</vt:lpwstr>
      </vt:variant>
      <vt:variant>
        <vt:lpwstr/>
      </vt:variant>
      <vt:variant>
        <vt:i4>4980813</vt:i4>
      </vt:variant>
      <vt:variant>
        <vt:i4>57</vt:i4>
      </vt:variant>
      <vt:variant>
        <vt:i4>0</vt:i4>
      </vt:variant>
      <vt:variant>
        <vt:i4>5</vt:i4>
      </vt:variant>
      <vt:variant>
        <vt:lpwstr>http://zakon.rada.gov.ua/</vt:lpwstr>
      </vt:variant>
      <vt:variant>
        <vt:lpwstr/>
      </vt:variant>
      <vt:variant>
        <vt:i4>4980813</vt:i4>
      </vt:variant>
      <vt:variant>
        <vt:i4>54</vt:i4>
      </vt:variant>
      <vt:variant>
        <vt:i4>0</vt:i4>
      </vt:variant>
      <vt:variant>
        <vt:i4>5</vt:i4>
      </vt:variant>
      <vt:variant>
        <vt:lpwstr>http://zakon.rada.gov.ua/</vt:lpwstr>
      </vt:variant>
      <vt:variant>
        <vt:lpwstr/>
      </vt:variant>
      <vt:variant>
        <vt:i4>4980813</vt:i4>
      </vt:variant>
      <vt:variant>
        <vt:i4>51</vt:i4>
      </vt:variant>
      <vt:variant>
        <vt:i4>0</vt:i4>
      </vt:variant>
      <vt:variant>
        <vt:i4>5</vt:i4>
      </vt:variant>
      <vt:variant>
        <vt:lpwstr>http://zakon.rada.gov.ua/</vt:lpwstr>
      </vt:variant>
      <vt:variant>
        <vt:lpwstr/>
      </vt:variant>
      <vt:variant>
        <vt:i4>4980813</vt:i4>
      </vt:variant>
      <vt:variant>
        <vt:i4>48</vt:i4>
      </vt:variant>
      <vt:variant>
        <vt:i4>0</vt:i4>
      </vt:variant>
      <vt:variant>
        <vt:i4>5</vt:i4>
      </vt:variant>
      <vt:variant>
        <vt:lpwstr>http://zakon.rada.gov.ua/</vt:lpwstr>
      </vt:variant>
      <vt:variant>
        <vt:lpwstr/>
      </vt:variant>
      <vt:variant>
        <vt:i4>4980813</vt:i4>
      </vt:variant>
      <vt:variant>
        <vt:i4>45</vt:i4>
      </vt:variant>
      <vt:variant>
        <vt:i4>0</vt:i4>
      </vt:variant>
      <vt:variant>
        <vt:i4>5</vt:i4>
      </vt:variant>
      <vt:variant>
        <vt:lpwstr>http://zakon.rada.gov.ua/</vt:lpwstr>
      </vt:variant>
      <vt:variant>
        <vt:lpwstr/>
      </vt:variant>
      <vt:variant>
        <vt:i4>4980813</vt:i4>
      </vt:variant>
      <vt:variant>
        <vt:i4>42</vt:i4>
      </vt:variant>
      <vt:variant>
        <vt:i4>0</vt:i4>
      </vt:variant>
      <vt:variant>
        <vt:i4>5</vt:i4>
      </vt:variant>
      <vt:variant>
        <vt:lpwstr>http://zakon.rada.gov.ua/</vt:lpwstr>
      </vt:variant>
      <vt:variant>
        <vt:lpwstr/>
      </vt:variant>
      <vt:variant>
        <vt:i4>4980813</vt:i4>
      </vt:variant>
      <vt:variant>
        <vt:i4>39</vt:i4>
      </vt:variant>
      <vt:variant>
        <vt:i4>0</vt:i4>
      </vt:variant>
      <vt:variant>
        <vt:i4>5</vt:i4>
      </vt:variant>
      <vt:variant>
        <vt:lpwstr>http://zakon.rada.gov.ua/</vt:lpwstr>
      </vt:variant>
      <vt:variant>
        <vt:lpwstr/>
      </vt:variant>
      <vt:variant>
        <vt:i4>4980813</vt:i4>
      </vt:variant>
      <vt:variant>
        <vt:i4>36</vt:i4>
      </vt:variant>
      <vt:variant>
        <vt:i4>0</vt:i4>
      </vt:variant>
      <vt:variant>
        <vt:i4>5</vt:i4>
      </vt:variant>
      <vt:variant>
        <vt:lpwstr>http://zakon.rada.gov.ua/</vt:lpwstr>
      </vt:variant>
      <vt:variant>
        <vt:lpwstr/>
      </vt:variant>
      <vt:variant>
        <vt:i4>720977</vt:i4>
      </vt:variant>
      <vt:variant>
        <vt:i4>33</vt:i4>
      </vt:variant>
      <vt:variant>
        <vt:i4>0</vt:i4>
      </vt:variant>
      <vt:variant>
        <vt:i4>5</vt:i4>
      </vt:variant>
      <vt:variant>
        <vt:lpwstr>http://zakon.rada.gov.ua/go/1127-2015-%D0%BF</vt:lpwstr>
      </vt:variant>
      <vt:variant>
        <vt:lpwstr/>
      </vt:variant>
      <vt:variant>
        <vt:i4>4980813</vt:i4>
      </vt:variant>
      <vt:variant>
        <vt:i4>30</vt:i4>
      </vt:variant>
      <vt:variant>
        <vt:i4>0</vt:i4>
      </vt:variant>
      <vt:variant>
        <vt:i4>5</vt:i4>
      </vt:variant>
      <vt:variant>
        <vt:lpwstr>http://zakon.rada.gov.ua/</vt:lpwstr>
      </vt:variant>
      <vt:variant>
        <vt:lpwstr/>
      </vt:variant>
      <vt:variant>
        <vt:i4>4980813</vt:i4>
      </vt:variant>
      <vt:variant>
        <vt:i4>27</vt:i4>
      </vt:variant>
      <vt:variant>
        <vt:i4>0</vt:i4>
      </vt:variant>
      <vt:variant>
        <vt:i4>5</vt:i4>
      </vt:variant>
      <vt:variant>
        <vt:lpwstr>http://zakon.rada.gov.ua/</vt:lpwstr>
      </vt:variant>
      <vt:variant>
        <vt:lpwstr/>
      </vt:variant>
      <vt:variant>
        <vt:i4>4980813</vt:i4>
      </vt:variant>
      <vt:variant>
        <vt:i4>24</vt:i4>
      </vt:variant>
      <vt:variant>
        <vt:i4>0</vt:i4>
      </vt:variant>
      <vt:variant>
        <vt:i4>5</vt:i4>
      </vt:variant>
      <vt:variant>
        <vt:lpwstr>http://zakon.rada.gov.ua/</vt:lpwstr>
      </vt:variant>
      <vt:variant>
        <vt:lpwstr/>
      </vt:variant>
      <vt:variant>
        <vt:i4>4980813</vt:i4>
      </vt:variant>
      <vt:variant>
        <vt:i4>21</vt:i4>
      </vt:variant>
      <vt:variant>
        <vt:i4>0</vt:i4>
      </vt:variant>
      <vt:variant>
        <vt:i4>5</vt:i4>
      </vt:variant>
      <vt:variant>
        <vt:lpwstr>http://zakon.rada.gov.ua/</vt:lpwstr>
      </vt:variant>
      <vt:variant>
        <vt:lpwstr/>
      </vt:variant>
      <vt:variant>
        <vt:i4>4980813</vt:i4>
      </vt:variant>
      <vt:variant>
        <vt:i4>18</vt:i4>
      </vt:variant>
      <vt:variant>
        <vt:i4>0</vt:i4>
      </vt:variant>
      <vt:variant>
        <vt:i4>5</vt:i4>
      </vt:variant>
      <vt:variant>
        <vt:lpwstr>http://zakon.rada.gov.ua/</vt:lpwstr>
      </vt:variant>
      <vt:variant>
        <vt:lpwstr/>
      </vt:variant>
      <vt:variant>
        <vt:i4>4980813</vt:i4>
      </vt:variant>
      <vt:variant>
        <vt:i4>15</vt:i4>
      </vt:variant>
      <vt:variant>
        <vt:i4>0</vt:i4>
      </vt:variant>
      <vt:variant>
        <vt:i4>5</vt:i4>
      </vt:variant>
      <vt:variant>
        <vt:lpwstr>http://zakon.rada.gov.ua/</vt:lpwstr>
      </vt:variant>
      <vt:variant>
        <vt:lpwstr/>
      </vt:variant>
      <vt:variant>
        <vt:i4>4128841</vt:i4>
      </vt:variant>
      <vt:variant>
        <vt:i4>12</vt:i4>
      </vt:variant>
      <vt:variant>
        <vt:i4>0</vt:i4>
      </vt:variant>
      <vt:variant>
        <vt:i4>5</vt:i4>
      </vt:variant>
      <vt:variant>
        <vt:lpwstr>http://npu.in.ua/mizhnarodnij-notariat/profesiyna_etika_ta_pravila_organizatsi%D0%87_notariatu</vt:lpwstr>
      </vt:variant>
      <vt:variant>
        <vt:lpwstr/>
      </vt:variant>
      <vt:variant>
        <vt:i4>4980813</vt:i4>
      </vt:variant>
      <vt:variant>
        <vt:i4>9</vt:i4>
      </vt:variant>
      <vt:variant>
        <vt:i4>0</vt:i4>
      </vt:variant>
      <vt:variant>
        <vt:i4>5</vt:i4>
      </vt:variant>
      <vt:variant>
        <vt:lpwstr>http://zakon.rada.gov.ua/</vt:lpwstr>
      </vt:variant>
      <vt:variant>
        <vt:lpwstr/>
      </vt:variant>
      <vt:variant>
        <vt:i4>4980813</vt:i4>
      </vt:variant>
      <vt:variant>
        <vt:i4>6</vt:i4>
      </vt:variant>
      <vt:variant>
        <vt:i4>0</vt:i4>
      </vt:variant>
      <vt:variant>
        <vt:i4>5</vt:i4>
      </vt:variant>
      <vt:variant>
        <vt:lpwstr>http://zakon.rada.gov.ua/</vt:lpwstr>
      </vt:variant>
      <vt:variant>
        <vt:lpwstr/>
      </vt:variant>
      <vt:variant>
        <vt:i4>4980813</vt:i4>
      </vt:variant>
      <vt:variant>
        <vt:i4>3</vt:i4>
      </vt:variant>
      <vt:variant>
        <vt:i4>0</vt:i4>
      </vt:variant>
      <vt:variant>
        <vt:i4>5</vt:i4>
      </vt:variant>
      <vt:variant>
        <vt:lpwstr>http://zakon.rada.gov.ua/</vt:lpwstr>
      </vt:variant>
      <vt:variant>
        <vt:lpwstr/>
      </vt:variant>
      <vt:variant>
        <vt:i4>4980813</vt:i4>
      </vt:variant>
      <vt:variant>
        <vt:i4>0</vt:i4>
      </vt:variant>
      <vt:variant>
        <vt:i4>0</vt:i4>
      </vt:variant>
      <vt:variant>
        <vt:i4>5</vt:i4>
      </vt:variant>
      <vt:variant>
        <vt:lpwstr>http://zakon.rada.gov.ua/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СПЕЦКУРСУ</dc:title>
  <dc:subject/>
  <dc:creator>Ружицкий Феликс</dc:creator>
  <cp:keywords/>
  <dc:description/>
  <cp:lastModifiedBy>Гончаренко С.В.</cp:lastModifiedBy>
  <cp:revision>2</cp:revision>
  <cp:lastPrinted>2010-01-25T11:54:00Z</cp:lastPrinted>
  <dcterms:created xsi:type="dcterms:W3CDTF">2020-03-10T01:30:00Z</dcterms:created>
  <dcterms:modified xsi:type="dcterms:W3CDTF">2020-03-10T01:30:00Z</dcterms:modified>
</cp:coreProperties>
</file>